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80C08" w14:textId="77777777" w:rsidR="00974E4D" w:rsidRDefault="00974E4D">
      <w:pPr>
        <w:pStyle w:val="afffffffffe"/>
        <w:framePr w:wrap="auto"/>
        <w:rPr>
          <w:rFonts w:ascii="Times New Roman"/>
          <w:lang w:val="fr-FR"/>
        </w:rPr>
      </w:pPr>
      <w:r>
        <w:rPr>
          <w:rFonts w:ascii="Times New Roman"/>
        </w:rPr>
        <w:fldChar w:fldCharType="begin">
          <w:ffData>
            <w:name w:val="文字1"/>
            <w:enabled/>
            <w:calcOnExit w:val="0"/>
            <w:textInput>
              <w:default w:val="XX/T"/>
            </w:textInput>
          </w:ffData>
        </w:fldChar>
      </w:r>
      <w:bookmarkStart w:id="0"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YB/T</w:t>
      </w:r>
      <w:r>
        <w:rPr>
          <w:rFonts w:ascii="Times New Roman"/>
        </w:rPr>
        <w:fldChar w:fldCharType="end"/>
      </w:r>
      <w:bookmarkEnd w:id="0"/>
      <w:r>
        <w:rPr>
          <w:rFonts w:ascii="Times New Roman"/>
          <w:lang w:val="fr-FR"/>
        </w:rPr>
        <w:t xml:space="preserve"> </w:t>
      </w:r>
      <w:r>
        <w:rPr>
          <w:rFonts w:ascii="Times New Roman"/>
        </w:rPr>
        <w:fldChar w:fldCharType="begin">
          <w:ffData>
            <w:name w:val="NSTD_CODE_F"/>
            <w:enabled/>
            <w:calcOnExit w:val="0"/>
            <w:textInput>
              <w:default w:val="XXXXX"/>
            </w:textInput>
          </w:ffData>
        </w:fldChar>
      </w:r>
      <w:bookmarkStart w:id="1"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XXXXX</w:t>
      </w:r>
      <w:r>
        <w:rPr>
          <w:rFonts w:ascii="Times New Roman"/>
        </w:rPr>
        <w:fldChar w:fldCharType="end"/>
      </w:r>
      <w:bookmarkEnd w:id="1"/>
      <w:r>
        <w:rPr>
          <w:rFonts w:ascii="Times New Roman"/>
          <w:lang w:val="fr-FR"/>
        </w:rPr>
        <w:t>—</w:t>
      </w:r>
      <w:r>
        <w:rPr>
          <w:rFonts w:ascii="Times New Roman"/>
        </w:rPr>
        <w:fldChar w:fldCharType="begin">
          <w:ffData>
            <w:name w:val="NSTD_CODE_B"/>
            <w:enabled/>
            <w:calcOnExit w:val="0"/>
            <w:textInput>
              <w:default w:val="XXXX"/>
            </w:textInput>
          </w:ffData>
        </w:fldChar>
      </w:r>
      <w:bookmarkStart w:id="2"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2"/>
    </w:p>
    <w:p w14:paraId="7B928AAF" w14:textId="77777777" w:rsidR="00974E4D" w:rsidRDefault="00974E4D">
      <w:pPr>
        <w:pStyle w:val="affffffffff"/>
        <w:framePr w:wrap="auto"/>
        <w:rPr>
          <w:rFonts w:ascii="Times New Roman"/>
          <w:lang w:val="fr-FR"/>
        </w:rPr>
      </w:pPr>
      <w:r>
        <w:rPr>
          <w:rFonts w:ascii="Times New Roman"/>
        </w:rPr>
        <w:fldChar w:fldCharType="begin">
          <w:ffData>
            <w:name w:val="OSTD_CODE"/>
            <w:enabled/>
            <w:calcOnExit w:val="0"/>
            <w:textInput/>
          </w:ffData>
        </w:fldChar>
      </w:r>
      <w:bookmarkStart w:id="3" w:name="OSTD_CODE"/>
      <w:r>
        <w:rPr>
          <w:rFonts w:ascii="Times New Roman"/>
          <w:lang w:val="fr-FR"/>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3"/>
    </w:p>
    <w:p w14:paraId="3FDF5E79" w14:textId="77777777" w:rsidR="00974E4D" w:rsidRDefault="00974E4D">
      <w:pPr>
        <w:spacing w:line="240" w:lineRule="auto"/>
        <w:rPr>
          <w:rFonts w:ascii="Times New Roman" w:eastAsia="黑体" w:hAnsi="Times New Roman"/>
          <w:kern w:val="0"/>
          <w:sz w:val="10"/>
          <w:szCs w:val="10"/>
          <w:lang w:val="fr-FR"/>
        </w:rPr>
      </w:pPr>
    </w:p>
    <w:p w14:paraId="77382E62" w14:textId="77777777" w:rsidR="00974E4D" w:rsidRDefault="00974E4D">
      <w:pPr>
        <w:rPr>
          <w:rFonts w:ascii="Times New Roman" w:hAnsi="Times New Roman"/>
          <w:sz w:val="28"/>
          <w:szCs w:val="28"/>
        </w:rPr>
      </w:pPr>
    </w:p>
    <w:p w14:paraId="41584B0E" w14:textId="6045FAA5" w:rsidR="00974E4D" w:rsidRDefault="00EB54AA">
      <w:pPr>
        <w:rPr>
          <w:rFonts w:ascii="Times New Roman" w:hAnsi="Times New Roman"/>
          <w:sz w:val="28"/>
          <w:szCs w:val="28"/>
        </w:rPr>
      </w:pPr>
      <w:r>
        <w:rPr>
          <w:rFonts w:hint="eastAsia"/>
          <w:noProof/>
          <w:spacing w:val="65"/>
        </w:rPr>
        <w:drawing>
          <wp:anchor distT="0" distB="0" distL="114300" distR="114300" simplePos="0" relativeHeight="251648512" behindDoc="0" locked="0" layoutInCell="1" allowOverlap="1" wp14:anchorId="415B73B6" wp14:editId="7B9D6559">
            <wp:simplePos x="0" y="0"/>
            <wp:positionH relativeFrom="column">
              <wp:posOffset>0</wp:posOffset>
            </wp:positionH>
            <wp:positionV relativeFrom="paragraph">
              <wp:posOffset>66675</wp:posOffset>
            </wp:positionV>
            <wp:extent cx="5967095" cy="394970"/>
            <wp:effectExtent l="0" t="0" r="0" b="0"/>
            <wp:wrapNone/>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7095" cy="394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442FD3" w14:textId="4752FB38" w:rsidR="00974E4D" w:rsidRDefault="00EB54AA">
      <w:pPr>
        <w:rPr>
          <w:rFonts w:ascii="Times New Roman" w:hAnsi="Times New Roman"/>
          <w:sz w:val="28"/>
          <w:szCs w:val="28"/>
        </w:rPr>
        <w:sectPr w:rsidR="00974E4D">
          <w:headerReference w:type="default" r:id="rId8"/>
          <w:footerReference w:type="even" r:id="rId9"/>
          <w:headerReference w:type="first" r:id="rId10"/>
          <w:footerReference w:type="first" r:id="rId11"/>
          <w:type w:val="continuous"/>
          <w:pgSz w:w="11906" w:h="16838"/>
          <w:pgMar w:top="567" w:right="1134" w:bottom="1021" w:left="1134" w:header="1418" w:footer="1134" w:gutter="284"/>
          <w:cols w:space="720"/>
          <w:titlePg/>
          <w:docGrid w:linePitch="312"/>
        </w:sectPr>
      </w:pPr>
      <w:r>
        <w:rPr>
          <w:rFonts w:ascii="Times New Roman" w:eastAsia="黑体" w:hAnsi="Times New Roman"/>
          <w:noProof/>
          <w:kern w:val="0"/>
          <w:sz w:val="10"/>
          <w:szCs w:val="10"/>
        </w:rPr>
        <mc:AlternateContent>
          <mc:Choice Requires="wps">
            <w:drawing>
              <wp:anchor distT="0" distB="0" distL="114300" distR="114300" simplePos="0" relativeHeight="251645440" behindDoc="0" locked="0" layoutInCell="1" allowOverlap="0" wp14:anchorId="6C72D86B" wp14:editId="0C3AD03A">
                <wp:simplePos x="0" y="0"/>
                <wp:positionH relativeFrom="page">
                  <wp:posOffset>900430</wp:posOffset>
                </wp:positionH>
                <wp:positionV relativeFrom="page">
                  <wp:posOffset>2638425</wp:posOffset>
                </wp:positionV>
                <wp:extent cx="6000750" cy="0"/>
                <wp:effectExtent l="14605" t="9525" r="13970" b="9525"/>
                <wp:wrapNone/>
                <wp:docPr id="2003846304"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CEEA" id="直接连接符 73"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07.75pt" to="543.4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" o:allowoverlap="f" strokeweight="1pt">
                <v:fill o:detectmouseclick="t"/>
                <w10:wrap anchorx="page" anchory="page"/>
              </v:line>
            </w:pict>
          </mc:Fallback>
        </mc:AlternateContent>
      </w:r>
      <w:r>
        <w:rPr>
          <w:noProof/>
        </w:rPr>
        <mc:AlternateContent>
          <mc:Choice Requires="wps">
            <w:drawing>
              <wp:anchor distT="0" distB="0" distL="114300" distR="114300" simplePos="0" relativeHeight="251650560" behindDoc="0" locked="1" layoutInCell="0" allowOverlap="1" wp14:anchorId="0CE56FC5" wp14:editId="1C3F4496">
                <wp:simplePos x="0" y="0"/>
                <wp:positionH relativeFrom="margin">
                  <wp:posOffset>120650</wp:posOffset>
                </wp:positionH>
                <wp:positionV relativeFrom="margin">
                  <wp:posOffset>8119110</wp:posOffset>
                </wp:positionV>
                <wp:extent cx="2019300" cy="312420"/>
                <wp:effectExtent l="1905" t="0" r="0" b="0"/>
                <wp:wrapNone/>
                <wp:docPr id="80849885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47EFA" w14:textId="77777777" w:rsidR="00974E4D" w:rsidRDefault="00974E4D">
                            <w:pPr>
                              <w:pStyle w:val="affffff0"/>
                            </w:pPr>
                            <w:r>
                              <w:rPr>
                                <w:rFonts w:hint="eastAsia"/>
                              </w:rPr>
                              <w:t>202</w:t>
                            </w:r>
                            <w:r>
                              <w:rPr>
                                <w:rFonts w:hint="eastAsia"/>
                                <w:color w:val="000000"/>
                              </w:rPr>
                              <w:t>X</w:t>
                            </w:r>
                            <w:r>
                              <w:rPr>
                                <w:rFonts w:hint="eastAsia"/>
                              </w:rPr>
                              <w:t>-</w:t>
                            </w:r>
                            <w:r>
                              <w:rPr>
                                <w:rFonts w:hint="eastAsia"/>
                                <w:color w:val="000000"/>
                              </w:rPr>
                              <w:t>XX-XX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56FC5" id="_x0000_t202" coordsize="21600,21600" o:spt="202" path="m,l,21600r21600,l21600,xe">
                <v:stroke joinstyle="miter"/>
                <v:path gradientshapeok="t" o:connecttype="rect"/>
              </v:shapetype>
              <v:shape id="fmFrame5" o:spid="_x0000_s1026" type="#_x0000_t202" style="position:absolute;left:0;text-align:left;margin-left:9.5pt;margin-top:639.3pt;width:159pt;height:24.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" o:allowincell="f" stroked="f">
                <v:textbox inset="0,0,0,0">
                  <w:txbxContent>
                    <w:p w14:paraId="0E747EFA" w14:textId="77777777" w:rsidR="00974E4D" w:rsidRDefault="00974E4D">
                      <w:pPr>
                        <w:pStyle w:val="affffff0"/>
                      </w:pPr>
                      <w:r>
                        <w:rPr>
                          <w:rFonts w:hint="eastAsia"/>
                        </w:rPr>
                        <w:t>202</w:t>
                      </w:r>
                      <w:r>
                        <w:rPr>
                          <w:rFonts w:hint="eastAsia"/>
                          <w:color w:val="000000"/>
                        </w:rPr>
                        <w:t>X</w:t>
                      </w:r>
                      <w:r>
                        <w:rPr>
                          <w:rFonts w:hint="eastAsia"/>
                        </w:rPr>
                        <w:t>-</w:t>
                      </w:r>
                      <w:r>
                        <w:rPr>
                          <w:rFonts w:hint="eastAsia"/>
                          <w:color w:val="000000"/>
                        </w:rPr>
                        <w:t>XX-XX</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49536" behindDoc="0" locked="1" layoutInCell="0" allowOverlap="1" wp14:anchorId="58FD8572" wp14:editId="3E5FF637">
                <wp:simplePos x="0" y="0"/>
                <wp:positionH relativeFrom="margin">
                  <wp:posOffset>0</wp:posOffset>
                </wp:positionH>
                <wp:positionV relativeFrom="margin">
                  <wp:posOffset>3021330</wp:posOffset>
                </wp:positionV>
                <wp:extent cx="5969000" cy="3807460"/>
                <wp:effectExtent l="0" t="3810" r="0" b="0"/>
                <wp:wrapNone/>
                <wp:docPr id="146191277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807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7FBA3" w14:textId="77777777" w:rsidR="00974E4D" w:rsidRDefault="00974E4D">
                            <w:pPr>
                              <w:pStyle w:val="affffff2"/>
                              <w:rPr>
                                <w:sz w:val="48"/>
                              </w:rPr>
                            </w:pPr>
                            <w:r>
                              <w:rPr>
                                <w:rFonts w:hint="eastAsia"/>
                              </w:rPr>
                              <w:t>数控拉弯机</w:t>
                            </w:r>
                          </w:p>
                          <w:p w14:paraId="1D6D8557" w14:textId="77777777" w:rsidR="00974E4D" w:rsidRDefault="00974E4D">
                            <w:pPr>
                              <w:pStyle w:val="affffff6"/>
                              <w:rPr>
                                <w:color w:val="000000"/>
                                <w:szCs w:val="28"/>
                              </w:rPr>
                            </w:pPr>
                            <w:r>
                              <w:rPr>
                                <w:rFonts w:hint="eastAsia"/>
                                <w:color w:val="000000"/>
                                <w:szCs w:val="28"/>
                              </w:rPr>
                              <w:t>I</w:t>
                            </w:r>
                            <w:r>
                              <w:rPr>
                                <w:rFonts w:eastAsia="黑体"/>
                              </w:rPr>
                              <w:t>ntelligent stretch bending machin</w:t>
                            </w:r>
                            <w:r>
                              <w:rPr>
                                <w:rFonts w:eastAsia="黑体" w:hint="eastAsia"/>
                              </w:rPr>
                              <w:t>e</w:t>
                            </w:r>
                          </w:p>
                          <w:p w14:paraId="0DA12E61" w14:textId="77777777" w:rsidR="00974E4D" w:rsidRDefault="00974E4D">
                            <w:pPr>
                              <w:widowControl/>
                              <w:shd w:val="clear" w:color="auto" w:fill="FFFFFF"/>
                              <w:spacing w:line="290" w:lineRule="atLeast"/>
                              <w:jc w:val="center"/>
                              <w:rPr>
                                <w:rFonts w:hint="eastAsia"/>
                                <w:color w:val="000000"/>
                                <w:sz w:val="28"/>
                                <w:szCs w:val="28"/>
                              </w:rPr>
                            </w:pPr>
                          </w:p>
                          <w:p w14:paraId="7B7CF58F" w14:textId="77777777" w:rsidR="00974E4D" w:rsidRDefault="00974E4D">
                            <w:pPr>
                              <w:widowControl/>
                              <w:shd w:val="clear" w:color="auto" w:fill="FFFFFF"/>
                              <w:spacing w:line="290" w:lineRule="atLeast"/>
                              <w:jc w:val="center"/>
                              <w:rPr>
                                <w:rFonts w:hint="eastAsia"/>
                                <w:color w:val="000000"/>
                                <w:sz w:val="28"/>
                                <w:szCs w:val="28"/>
                              </w:rPr>
                            </w:pPr>
                          </w:p>
                          <w:p w14:paraId="03E5633E" w14:textId="77777777" w:rsidR="00974E4D" w:rsidRDefault="00974E4D">
                            <w:pPr>
                              <w:widowControl/>
                              <w:shd w:val="clear" w:color="auto" w:fill="FFFFFF"/>
                              <w:spacing w:line="290" w:lineRule="atLeast"/>
                              <w:jc w:val="center"/>
                              <w:rPr>
                                <w:rFonts w:ascii="宋体" w:hAnsi="宋体" w:hint="eastAsia"/>
                                <w:sz w:val="24"/>
                              </w:rPr>
                            </w:pPr>
                            <w:r>
                              <w:rPr>
                                <w:rFonts w:ascii="宋体" w:hAnsi="宋体" w:hint="eastAsia"/>
                                <w:sz w:val="24"/>
                              </w:rPr>
                              <w:t>(</w:t>
                            </w:r>
                            <w:r w:rsidR="005D7B81">
                              <w:rPr>
                                <w:rFonts w:ascii="宋体" w:hAnsi="宋体" w:hint="eastAsia"/>
                                <w:sz w:val="24"/>
                              </w:rPr>
                              <w:t>征求意见</w:t>
                            </w:r>
                            <w:r>
                              <w:rPr>
                                <w:rFonts w:ascii="宋体" w:hAnsi="宋体" w:hint="eastAsia"/>
                                <w:sz w:val="24"/>
                              </w:rPr>
                              <w:t>稿)</w:t>
                            </w:r>
                          </w:p>
                          <w:p w14:paraId="121CF168" w14:textId="77777777" w:rsidR="00974E4D" w:rsidRDefault="00974E4D">
                            <w:pPr>
                              <w:pStyle w:val="affffff6"/>
                            </w:pPr>
                          </w:p>
                          <w:p w14:paraId="7B65D8E0" w14:textId="77777777" w:rsidR="00974E4D" w:rsidRDefault="00974E4D">
                            <w:pPr>
                              <w:pStyle w:val="affffff4"/>
                              <w:rPr>
                                <w:rFonts w:hint="eastAsia"/>
                              </w:rPr>
                            </w:pPr>
                          </w:p>
                          <w:p w14:paraId="0D3E0F20" w14:textId="77777777" w:rsidR="00974E4D" w:rsidRDefault="00974E4D">
                            <w:pPr>
                              <w:pStyle w:val="affffff4"/>
                            </w:pPr>
                            <w:r>
                              <w:rPr>
                                <w:rFonts w:hint="eastAsia"/>
                              </w:rPr>
                              <w:t xml:space="preserve"> </w:t>
                            </w:r>
                          </w:p>
                          <w:p w14:paraId="20D6FAF2" w14:textId="77777777" w:rsidR="00974E4D" w:rsidRDefault="00974E4D">
                            <w:pPr>
                              <w:pStyle w:val="affff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D8572" id="fmFrame4" o:spid="_x0000_s1027" type="#_x0000_t202" style="position:absolute;left:0;text-align:left;margin-left:0;margin-top:237.9pt;width:470pt;height:299.8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" o:allowincell="f" stroked="f">
                <v:textbox inset="0,0,0,0">
                  <w:txbxContent>
                    <w:p w14:paraId="4EA7FBA3" w14:textId="77777777" w:rsidR="00974E4D" w:rsidRDefault="00974E4D">
                      <w:pPr>
                        <w:pStyle w:val="affffff2"/>
                        <w:rPr>
                          <w:sz w:val="48"/>
                        </w:rPr>
                      </w:pPr>
                      <w:r>
                        <w:rPr>
                          <w:rFonts w:hint="eastAsia"/>
                        </w:rPr>
                        <w:t>数控拉弯机</w:t>
                      </w:r>
                    </w:p>
                    <w:p w14:paraId="1D6D8557" w14:textId="77777777" w:rsidR="00974E4D" w:rsidRDefault="00974E4D">
                      <w:pPr>
                        <w:pStyle w:val="affffff6"/>
                        <w:rPr>
                          <w:color w:val="000000"/>
                          <w:szCs w:val="28"/>
                        </w:rPr>
                      </w:pPr>
                      <w:r>
                        <w:rPr>
                          <w:rFonts w:hint="eastAsia"/>
                          <w:color w:val="000000"/>
                          <w:szCs w:val="28"/>
                        </w:rPr>
                        <w:t>I</w:t>
                      </w:r>
                      <w:r>
                        <w:rPr>
                          <w:rFonts w:eastAsia="黑体"/>
                        </w:rPr>
                        <w:t>ntelligent stretch bending machin</w:t>
                      </w:r>
                      <w:r>
                        <w:rPr>
                          <w:rFonts w:eastAsia="黑体" w:hint="eastAsia"/>
                        </w:rPr>
                        <w:t>e</w:t>
                      </w:r>
                    </w:p>
                    <w:p w14:paraId="0DA12E61" w14:textId="77777777" w:rsidR="00974E4D" w:rsidRDefault="00974E4D">
                      <w:pPr>
                        <w:widowControl/>
                        <w:shd w:val="clear" w:color="auto" w:fill="FFFFFF"/>
                        <w:spacing w:line="290" w:lineRule="atLeast"/>
                        <w:jc w:val="center"/>
                        <w:rPr>
                          <w:rFonts w:hint="eastAsia"/>
                          <w:color w:val="000000"/>
                          <w:sz w:val="28"/>
                          <w:szCs w:val="28"/>
                        </w:rPr>
                      </w:pPr>
                    </w:p>
                    <w:p w14:paraId="7B7CF58F" w14:textId="77777777" w:rsidR="00974E4D" w:rsidRDefault="00974E4D">
                      <w:pPr>
                        <w:widowControl/>
                        <w:shd w:val="clear" w:color="auto" w:fill="FFFFFF"/>
                        <w:spacing w:line="290" w:lineRule="atLeast"/>
                        <w:jc w:val="center"/>
                        <w:rPr>
                          <w:rFonts w:hint="eastAsia"/>
                          <w:color w:val="000000"/>
                          <w:sz w:val="28"/>
                          <w:szCs w:val="28"/>
                        </w:rPr>
                      </w:pPr>
                    </w:p>
                    <w:p w14:paraId="03E5633E" w14:textId="77777777" w:rsidR="00974E4D" w:rsidRDefault="00974E4D">
                      <w:pPr>
                        <w:widowControl/>
                        <w:shd w:val="clear" w:color="auto" w:fill="FFFFFF"/>
                        <w:spacing w:line="290" w:lineRule="atLeast"/>
                        <w:jc w:val="center"/>
                        <w:rPr>
                          <w:rFonts w:ascii="宋体" w:hAnsi="宋体" w:hint="eastAsia"/>
                          <w:sz w:val="24"/>
                        </w:rPr>
                      </w:pPr>
                      <w:r>
                        <w:rPr>
                          <w:rFonts w:ascii="宋体" w:hAnsi="宋体" w:hint="eastAsia"/>
                          <w:sz w:val="24"/>
                        </w:rPr>
                        <w:t>(</w:t>
                      </w:r>
                      <w:r w:rsidR="005D7B81">
                        <w:rPr>
                          <w:rFonts w:ascii="宋体" w:hAnsi="宋体" w:hint="eastAsia"/>
                          <w:sz w:val="24"/>
                        </w:rPr>
                        <w:t>征求意见</w:t>
                      </w:r>
                      <w:r>
                        <w:rPr>
                          <w:rFonts w:ascii="宋体" w:hAnsi="宋体" w:hint="eastAsia"/>
                          <w:sz w:val="24"/>
                        </w:rPr>
                        <w:t>稿)</w:t>
                      </w:r>
                    </w:p>
                    <w:p w14:paraId="121CF168" w14:textId="77777777" w:rsidR="00974E4D" w:rsidRDefault="00974E4D">
                      <w:pPr>
                        <w:pStyle w:val="affffff6"/>
                      </w:pPr>
                    </w:p>
                    <w:p w14:paraId="7B65D8E0" w14:textId="77777777" w:rsidR="00974E4D" w:rsidRDefault="00974E4D">
                      <w:pPr>
                        <w:pStyle w:val="affffff4"/>
                        <w:rPr>
                          <w:rFonts w:hint="eastAsia"/>
                        </w:rPr>
                      </w:pPr>
                    </w:p>
                    <w:p w14:paraId="0D3E0F20" w14:textId="77777777" w:rsidR="00974E4D" w:rsidRDefault="00974E4D">
                      <w:pPr>
                        <w:pStyle w:val="affffff4"/>
                      </w:pPr>
                      <w:r>
                        <w:rPr>
                          <w:rFonts w:hint="eastAsia"/>
                        </w:rPr>
                        <w:t xml:space="preserve"> </w:t>
                      </w:r>
                    </w:p>
                    <w:p w14:paraId="20D6FAF2" w14:textId="77777777" w:rsidR="00974E4D" w:rsidRDefault="00974E4D">
                      <w:pPr>
                        <w:pStyle w:val="affffff4"/>
                      </w:pPr>
                    </w:p>
                  </w:txbxContent>
                </v:textbox>
                <w10:wrap anchorx="margin" anchory="margin"/>
                <w10:anchorlock/>
              </v:shape>
            </w:pict>
          </mc:Fallback>
        </mc:AlternateContent>
      </w:r>
      <w:r>
        <w:rPr>
          <w:noProof/>
        </w:rPr>
        <mc:AlternateContent>
          <mc:Choice Requires="wps">
            <w:drawing>
              <wp:anchor distT="0" distB="0" distL="114300" distR="114300" simplePos="0" relativeHeight="251647488" behindDoc="0" locked="1" layoutInCell="0" allowOverlap="1" wp14:anchorId="10F55F0D" wp14:editId="17D37E1A">
                <wp:simplePos x="0" y="0"/>
                <wp:positionH relativeFrom="margin">
                  <wp:posOffset>0</wp:posOffset>
                </wp:positionH>
                <wp:positionV relativeFrom="margin">
                  <wp:posOffset>-614045</wp:posOffset>
                </wp:positionV>
                <wp:extent cx="2540000" cy="657860"/>
                <wp:effectExtent l="0" t="0" r="0" b="1905"/>
                <wp:wrapNone/>
                <wp:docPr id="50312312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0A463" w14:textId="77777777" w:rsidR="00974E4D" w:rsidRDefault="00974E4D">
                            <w:pPr>
                              <w:pStyle w:val="afffffffc"/>
                              <w:rPr>
                                <w:szCs w:val="21"/>
                              </w:rPr>
                            </w:pPr>
                            <w:r>
                              <w:rPr>
                                <w:rFonts w:hint="eastAsia"/>
                                <w:szCs w:val="21"/>
                              </w:rPr>
                              <w:t>ICS 77.180</w:t>
                            </w:r>
                          </w:p>
                          <w:p w14:paraId="301F3E1C" w14:textId="77777777" w:rsidR="00974E4D" w:rsidRDefault="00974E4D">
                            <w:pPr>
                              <w:pStyle w:val="affffff7"/>
                              <w:rPr>
                                <w:sz w:val="21"/>
                                <w:szCs w:val="21"/>
                              </w:rPr>
                            </w:pPr>
                            <w:r>
                              <w:rPr>
                                <w:rFonts w:hint="eastAsia"/>
                                <w:sz w:val="21"/>
                                <w:szCs w:val="21"/>
                              </w:rPr>
                              <w:t xml:space="preserve">CCS </w:t>
                            </w:r>
                            <w:r>
                              <w:rPr>
                                <w:sz w:val="21"/>
                                <w:szCs w:val="21"/>
                              </w:rPr>
                              <w:t>H 94</w:t>
                            </w:r>
                          </w:p>
                          <w:p w14:paraId="399E9156" w14:textId="77777777" w:rsidR="00974E4D" w:rsidRDefault="00974E4D">
                            <w:pPr>
                              <w:pStyle w:val="afffffffc"/>
                            </w:pPr>
                          </w:p>
                          <w:p w14:paraId="133A6FEE" w14:textId="77777777" w:rsidR="00974E4D" w:rsidRDefault="00974E4D">
                            <w:pPr>
                              <w:pStyle w:val="a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5F0D" id="fmFrame1" o:spid="_x0000_s1028" type="#_x0000_t202" style="position:absolute;left:0;text-align:left;margin-left:0;margin-top:-48.35pt;width:200pt;height:51.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5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" o:allowincell="f" stroked="f">
                <v:textbox inset="0,0,0,0">
                  <w:txbxContent>
                    <w:p w14:paraId="4730A463" w14:textId="77777777" w:rsidR="00974E4D" w:rsidRDefault="00974E4D">
                      <w:pPr>
                        <w:pStyle w:val="afffffffc"/>
                        <w:rPr>
                          <w:szCs w:val="21"/>
                        </w:rPr>
                      </w:pPr>
                      <w:r>
                        <w:rPr>
                          <w:rFonts w:hint="eastAsia"/>
                          <w:szCs w:val="21"/>
                        </w:rPr>
                        <w:t>ICS 77.180</w:t>
                      </w:r>
                    </w:p>
                    <w:p w14:paraId="301F3E1C" w14:textId="77777777" w:rsidR="00974E4D" w:rsidRDefault="00974E4D">
                      <w:pPr>
                        <w:pStyle w:val="affffff7"/>
                        <w:rPr>
                          <w:sz w:val="21"/>
                          <w:szCs w:val="21"/>
                        </w:rPr>
                      </w:pPr>
                      <w:r>
                        <w:rPr>
                          <w:rFonts w:hint="eastAsia"/>
                          <w:sz w:val="21"/>
                          <w:szCs w:val="21"/>
                        </w:rPr>
                        <w:t xml:space="preserve">CCS </w:t>
                      </w:r>
                      <w:r>
                        <w:rPr>
                          <w:sz w:val="21"/>
                          <w:szCs w:val="21"/>
                        </w:rPr>
                        <w:t>H 94</w:t>
                      </w:r>
                    </w:p>
                    <w:p w14:paraId="399E9156" w14:textId="77777777" w:rsidR="00974E4D" w:rsidRDefault="00974E4D">
                      <w:pPr>
                        <w:pStyle w:val="afffffffc"/>
                      </w:pPr>
                    </w:p>
                    <w:p w14:paraId="133A6FEE" w14:textId="77777777" w:rsidR="00974E4D" w:rsidRDefault="00974E4D">
                      <w:pPr>
                        <w:pStyle w:val="afffffffc"/>
                      </w:pPr>
                    </w:p>
                  </w:txbxContent>
                </v:textbox>
                <w10:wrap anchorx="margin" anchory="margin"/>
                <w10:anchorlock/>
              </v:shape>
            </w:pict>
          </mc:Fallback>
        </mc:AlternateContent>
      </w:r>
      <w:r>
        <w:rPr>
          <w:noProof/>
        </w:rPr>
        <mc:AlternateContent>
          <mc:Choice Requires="wps">
            <w:drawing>
              <wp:anchor distT="0" distB="0" distL="114300" distR="114300" simplePos="0" relativeHeight="251646464" behindDoc="0" locked="1" layoutInCell="0" allowOverlap="1" wp14:anchorId="304C3A22" wp14:editId="6E4F5D6A">
                <wp:simplePos x="0" y="0"/>
                <wp:positionH relativeFrom="margin">
                  <wp:posOffset>2679065</wp:posOffset>
                </wp:positionH>
                <wp:positionV relativeFrom="margin">
                  <wp:posOffset>-506730</wp:posOffset>
                </wp:positionV>
                <wp:extent cx="3001645" cy="720090"/>
                <wp:effectExtent l="0" t="0" r="635" b="3810"/>
                <wp:wrapNone/>
                <wp:docPr id="125598858"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29BD6" w14:textId="77777777" w:rsidR="00974E4D" w:rsidRDefault="00974E4D">
                            <w:pPr>
                              <w:pStyle w:val="afc"/>
                              <w:wordWrap w:val="0"/>
                              <w:rPr>
                                <w:rFonts w:hint="eastAsia"/>
                              </w:rPr>
                            </w:pPr>
                            <w:r>
                              <w:rPr>
                                <w:rFonts w:hint="eastAsia"/>
                              </w:rPr>
                              <w:t xml:space="preserve">   </w:t>
                            </w:r>
                            <w:r>
                              <w:t>Y</w:t>
                            </w:r>
                            <w:r>
                              <w:rPr>
                                <w:rFonts w:hint="eastAsia"/>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3A22" id="fmFrame8" o:spid="_x0000_s1029" type="#_x0000_t202" style="position:absolute;left:0;text-align:left;margin-left:210.95pt;margin-top:-39.9pt;width:236.35pt;height:56.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" o:allowincell="f" stroked="f">
                <v:textbox inset="0,0,0,0">
                  <w:txbxContent>
                    <w:p w14:paraId="37229BD6" w14:textId="77777777" w:rsidR="00974E4D" w:rsidRDefault="00974E4D">
                      <w:pPr>
                        <w:pStyle w:val="afc"/>
                        <w:wordWrap w:val="0"/>
                        <w:rPr>
                          <w:rFonts w:hint="eastAsia"/>
                        </w:rPr>
                      </w:pPr>
                      <w:r>
                        <w:rPr>
                          <w:rFonts w:hint="eastAsia"/>
                        </w:rPr>
                        <w:t xml:space="preserve">   </w:t>
                      </w:r>
                      <w:r>
                        <w:t>Y</w:t>
                      </w:r>
                      <w:r>
                        <w:rPr>
                          <w:rFonts w:hint="eastAsia"/>
                        </w:rPr>
                        <w:t>B</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14:anchorId="775EFDF8" wp14:editId="7644EE82">
                <wp:simplePos x="0" y="0"/>
                <wp:positionH relativeFrom="margin">
                  <wp:posOffset>336550</wp:posOffset>
                </wp:positionH>
                <wp:positionV relativeFrom="margin">
                  <wp:posOffset>8494395</wp:posOffset>
                </wp:positionV>
                <wp:extent cx="5562600" cy="363220"/>
                <wp:effectExtent l="0" t="0" r="1270" b="0"/>
                <wp:wrapNone/>
                <wp:docPr id="960243319"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4FBA0" w14:textId="77777777" w:rsidR="00974E4D" w:rsidRDefault="00974E4D">
                            <w:pPr>
                              <w:pStyle w:val="afffffff7"/>
                            </w:pPr>
                            <w:r>
                              <w:rPr>
                                <w:rFonts w:hint="eastAsia"/>
                                <w:sz w:val="30"/>
                                <w:szCs w:val="30"/>
                              </w:rPr>
                              <w:t>中华人民共和国</w:t>
                            </w:r>
                            <w:r>
                              <w:rPr>
                                <w:rFonts w:hint="eastAsia"/>
                                <w:color w:val="000000"/>
                                <w:sz w:val="30"/>
                                <w:szCs w:val="30"/>
                              </w:rPr>
                              <w:t>工业和信息化部</w:t>
                            </w:r>
                            <w:r>
                              <w:rPr>
                                <w:rStyle w:val="afffffffffffc"/>
                                <w:rFonts w:hint="eastAsia"/>
                              </w:rPr>
                              <w:t xml:space="preserve"> </w:t>
                            </w:r>
                            <w:r>
                              <w:rPr>
                                <w:rStyle w:val="afffffffffffc"/>
                                <w:rFonts w:hint="eastAsia"/>
                                <w:sz w:val="24"/>
                                <w:szCs w:val="24"/>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EFDF8" id="文本框 20" o:spid="_x0000_s1030" type="#_x0000_t202" style="position:absolute;left:0;text-align:left;margin-left:26.5pt;margin-top:668.85pt;width:438pt;height:28.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" stroked="f">
                <v:textbox inset="0,0,0,0">
                  <w:txbxContent>
                    <w:p w14:paraId="1DD4FBA0" w14:textId="77777777" w:rsidR="00974E4D" w:rsidRDefault="00974E4D">
                      <w:pPr>
                        <w:pStyle w:val="afffffff7"/>
                      </w:pPr>
                      <w:r>
                        <w:rPr>
                          <w:rFonts w:hint="eastAsia"/>
                          <w:sz w:val="30"/>
                          <w:szCs w:val="30"/>
                        </w:rPr>
                        <w:t>中华人民共和国</w:t>
                      </w:r>
                      <w:r>
                        <w:rPr>
                          <w:rFonts w:hint="eastAsia"/>
                          <w:color w:val="000000"/>
                          <w:sz w:val="30"/>
                          <w:szCs w:val="30"/>
                        </w:rPr>
                        <w:t>工业和信息化部</w:t>
                      </w:r>
                      <w:r>
                        <w:rPr>
                          <w:rStyle w:val="afffffffffffc"/>
                          <w:rFonts w:hint="eastAsia"/>
                        </w:rPr>
                        <w:t xml:space="preserve"> </w:t>
                      </w:r>
                      <w:r>
                        <w:rPr>
                          <w:rStyle w:val="afffffffffffc"/>
                          <w:rFonts w:hint="eastAsia"/>
                          <w:sz w:val="24"/>
                          <w:szCs w:val="24"/>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2608" behindDoc="0" locked="0" layoutInCell="0" allowOverlap="1" wp14:anchorId="12420836" wp14:editId="30BB1852">
                <wp:simplePos x="0" y="0"/>
                <wp:positionH relativeFrom="column">
                  <wp:posOffset>0</wp:posOffset>
                </wp:positionH>
                <wp:positionV relativeFrom="paragraph">
                  <wp:posOffset>7893685</wp:posOffset>
                </wp:positionV>
                <wp:extent cx="5969000" cy="0"/>
                <wp:effectExtent l="14605" t="8890" r="7620" b="10160"/>
                <wp:wrapNone/>
                <wp:docPr id="359914851" name="直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EA7F1" id="直线 1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1.55pt" to="470pt,6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CNrQEAAEkDAAAOAAAAZHJzL2Uyb0RvYy54bWysU8Fu2zAMvQ/YPwi6L3YCrFuN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" o:allowincell="f" strokeweight="1pt"/>
            </w:pict>
          </mc:Fallback>
        </mc:AlternateContent>
      </w:r>
      <w:r>
        <w:rPr>
          <w:noProof/>
        </w:rPr>
        <mc:AlternateContent>
          <mc:Choice Requires="wps">
            <w:drawing>
              <wp:anchor distT="0" distB="0" distL="114300" distR="114300" simplePos="0" relativeHeight="251651584" behindDoc="0" locked="1" layoutInCell="0" allowOverlap="1" wp14:anchorId="0A41AF80" wp14:editId="1AAAE256">
                <wp:simplePos x="0" y="0"/>
                <wp:positionH relativeFrom="margin">
                  <wp:posOffset>3880485</wp:posOffset>
                </wp:positionH>
                <wp:positionV relativeFrom="margin">
                  <wp:posOffset>8119110</wp:posOffset>
                </wp:positionV>
                <wp:extent cx="2019300" cy="312420"/>
                <wp:effectExtent l="0" t="0" r="635" b="0"/>
                <wp:wrapNone/>
                <wp:docPr id="173847200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40058" w14:textId="77777777" w:rsidR="00974E4D" w:rsidRDefault="00974E4D">
                            <w:pPr>
                              <w:pStyle w:val="afffffffa"/>
                            </w:pPr>
                            <w:r>
                              <w:rPr>
                                <w:rFonts w:hint="eastAsia"/>
                              </w:rPr>
                              <w:t>202</w:t>
                            </w:r>
                            <w:r>
                              <w:rPr>
                                <w:rFonts w:hint="eastAsia"/>
                                <w:color w:val="000000"/>
                              </w:rPr>
                              <w:t>X</w:t>
                            </w:r>
                            <w:r>
                              <w:rPr>
                                <w:rFonts w:hint="eastAsia"/>
                              </w:rPr>
                              <w:t>-</w:t>
                            </w:r>
                            <w:r>
                              <w:rPr>
                                <w:rFonts w:hint="eastAsia"/>
                                <w:color w:val="000000"/>
                              </w:rPr>
                              <w:t>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AF80" id="fmFrame6" o:spid="_x0000_s1031" type="#_x0000_t202" style="position:absolute;left:0;text-align:left;margin-left:305.55pt;margin-top:639.3pt;width:159pt;height:24.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" o:allowincell="f" stroked="f">
                <v:textbox inset="0,0,0,0">
                  <w:txbxContent>
                    <w:p w14:paraId="5BF40058" w14:textId="77777777" w:rsidR="00974E4D" w:rsidRDefault="00974E4D">
                      <w:pPr>
                        <w:pStyle w:val="afffffffa"/>
                      </w:pPr>
                      <w:r>
                        <w:rPr>
                          <w:rFonts w:hint="eastAsia"/>
                        </w:rPr>
                        <w:t>202</w:t>
                      </w:r>
                      <w:r>
                        <w:rPr>
                          <w:rFonts w:hint="eastAsia"/>
                          <w:color w:val="000000"/>
                        </w:rPr>
                        <w:t>X</w:t>
                      </w:r>
                      <w:r>
                        <w:rPr>
                          <w:rFonts w:hint="eastAsia"/>
                        </w:rPr>
                        <w:t>-</w:t>
                      </w:r>
                      <w:r>
                        <w:rPr>
                          <w:rFonts w:hint="eastAsia"/>
                          <w:color w:val="000000"/>
                        </w:rPr>
                        <w:t>XX-XX</w:t>
                      </w:r>
                      <w:r>
                        <w:rPr>
                          <w:rFonts w:hint="eastAsia"/>
                        </w:rPr>
                        <w:t>实施</w:t>
                      </w:r>
                    </w:p>
                  </w:txbxContent>
                </v:textbox>
                <w10:wrap anchorx="margin" anchory="margin"/>
                <w10:anchorlock/>
              </v:shape>
            </w:pict>
          </mc:Fallback>
        </mc:AlternateContent>
      </w:r>
    </w:p>
    <w:p w14:paraId="19EBA665" w14:textId="77777777" w:rsidR="00974E4D" w:rsidRDefault="00974E4D">
      <w:pPr>
        <w:pStyle w:val="affff4"/>
        <w:spacing w:beforeLines="250" w:before="600" w:afterLines="250" w:after="600"/>
        <w:rPr>
          <w:rFonts w:ascii="Times New Roman" w:hAnsi="Times New Roman"/>
        </w:rPr>
      </w:pPr>
      <w:bookmarkStart w:id="4" w:name="BookMark1"/>
      <w:bookmarkStart w:id="5" w:name="_Toc123206705"/>
      <w:r>
        <w:rPr>
          <w:rFonts w:ascii="Times New Roman" w:hAnsi="Times New Roman"/>
          <w:spacing w:val="320"/>
        </w:rPr>
        <w:lastRenderedPageBreak/>
        <w:t>目</w:t>
      </w:r>
      <w:r>
        <w:rPr>
          <w:rFonts w:ascii="Times New Roman" w:hAnsi="Times New Roman"/>
        </w:rPr>
        <w:t>次</w:t>
      </w:r>
    </w:p>
    <w:p w14:paraId="005B242C" w14:textId="77777777" w:rsidR="00974E4D" w:rsidRDefault="00974E4D">
      <w:pPr>
        <w:pStyle w:val="TOC1"/>
        <w:tabs>
          <w:tab w:val="right" w:leader="dot" w:pos="9344"/>
        </w:tabs>
        <w:rPr>
          <w:rFonts w:ascii="Calibri"/>
          <w:szCs w:val="22"/>
          <w:lang w:val="en-US" w:eastAsia="zh-CN"/>
        </w:rPr>
      </w:pPr>
      <w:r>
        <w:rPr>
          <w:rFonts w:hAnsi="宋体" w:cs="宋体" w:hint="eastAsia"/>
        </w:rPr>
        <w:fldChar w:fldCharType="begin"/>
      </w:r>
      <w:r>
        <w:rPr>
          <w:rFonts w:hAnsi="宋体" w:cs="宋体" w:hint="eastAsia"/>
        </w:rPr>
        <w:instrText xml:space="preserve"> TOC \o "1-1" \h \t "标准文件_一级条标题,2,标准文件_附录一级条标题,2," </w:instrText>
      </w:r>
      <w:r>
        <w:rPr>
          <w:rFonts w:hAnsi="宋体" w:cs="宋体" w:hint="eastAsia"/>
        </w:rPr>
        <w:fldChar w:fldCharType="separate"/>
      </w:r>
      <w:hyperlink w:anchor="_Toc157617047" w:history="1">
        <w:r>
          <w:rPr>
            <w:rStyle w:val="af9"/>
            <w:rFonts w:ascii="Times New Roman" w:hint="eastAsia"/>
            <w:kern w:val="32"/>
            <w:lang w:val="en-US" w:eastAsia="zh-CN"/>
          </w:rPr>
          <w:t>前</w:t>
        </w:r>
        <w:r>
          <w:rPr>
            <w:rStyle w:val="af9"/>
            <w:rFonts w:ascii="Times New Roman"/>
            <w:kern w:val="32"/>
            <w:lang w:val="en-US" w:eastAsia="zh-CN"/>
          </w:rPr>
          <w:t xml:space="preserve">    </w:t>
        </w:r>
        <w:r>
          <w:rPr>
            <w:rStyle w:val="af9"/>
            <w:rFonts w:ascii="Times New Roman" w:hint="eastAsia"/>
            <w:kern w:val="32"/>
            <w:lang w:val="en-US" w:eastAsia="zh-CN"/>
          </w:rPr>
          <w:t>言</w:t>
        </w:r>
        <w:r>
          <w:rPr>
            <w:lang w:val="en-US" w:eastAsia="zh-CN"/>
          </w:rPr>
          <w:tab/>
        </w:r>
        <w:r>
          <w:rPr>
            <w:lang w:val="en-US" w:eastAsia="zh-CN"/>
          </w:rPr>
          <w:fldChar w:fldCharType="begin"/>
        </w:r>
        <w:r>
          <w:rPr>
            <w:lang w:val="en-US" w:eastAsia="zh-CN"/>
          </w:rPr>
          <w:instrText xml:space="preserve"> PAGEREF _Toc157617047 \h </w:instrText>
        </w:r>
        <w:r>
          <w:rPr>
            <w:lang w:val="en-US" w:eastAsia="zh-CN"/>
          </w:rPr>
          <w:fldChar w:fldCharType="separate"/>
        </w:r>
        <w:r>
          <w:rPr>
            <w:lang w:val="en-US" w:eastAsia="zh-CN"/>
          </w:rPr>
          <w:t>III</w:t>
        </w:r>
        <w:r>
          <w:rPr>
            <w:lang w:val="en-US" w:eastAsia="zh-CN"/>
          </w:rPr>
          <w:fldChar w:fldCharType="end"/>
        </w:r>
      </w:hyperlink>
    </w:p>
    <w:p w14:paraId="4387574B" w14:textId="77777777" w:rsidR="00974E4D" w:rsidRDefault="00974E4D">
      <w:pPr>
        <w:pStyle w:val="TOC1"/>
        <w:tabs>
          <w:tab w:val="right" w:leader="dot" w:pos="9344"/>
        </w:tabs>
        <w:rPr>
          <w:rFonts w:ascii="Calibri"/>
          <w:szCs w:val="22"/>
          <w:lang w:val="en-US" w:eastAsia="zh-CN"/>
        </w:rPr>
      </w:pPr>
      <w:hyperlink w:anchor="_Toc157617048" w:history="1">
        <w:r>
          <w:rPr>
            <w:rStyle w:val="af9"/>
            <w:lang w:val="en-US" w:eastAsia="zh-CN"/>
          </w:rPr>
          <w:t>1</w:t>
        </w:r>
        <w:r>
          <w:rPr>
            <w:rStyle w:val="af9"/>
            <w:rFonts w:ascii="Times New Roman" w:hint="eastAsia"/>
            <w:lang w:val="en-US" w:eastAsia="zh-CN"/>
          </w:rPr>
          <w:t xml:space="preserve"> </w:t>
        </w:r>
        <w:r>
          <w:rPr>
            <w:rStyle w:val="af9"/>
            <w:rFonts w:ascii="Times New Roman" w:hint="eastAsia"/>
            <w:lang w:val="en-US" w:eastAsia="zh-CN"/>
          </w:rPr>
          <w:t>范围</w:t>
        </w:r>
        <w:r>
          <w:rPr>
            <w:lang w:val="en-US" w:eastAsia="zh-CN"/>
          </w:rPr>
          <w:tab/>
        </w:r>
        <w:r>
          <w:rPr>
            <w:lang w:val="en-US" w:eastAsia="zh-CN"/>
          </w:rPr>
          <w:fldChar w:fldCharType="begin"/>
        </w:r>
        <w:r>
          <w:rPr>
            <w:lang w:val="en-US" w:eastAsia="zh-CN"/>
          </w:rPr>
          <w:instrText xml:space="preserve"> PAGEREF _Toc157617048 \h </w:instrText>
        </w:r>
        <w:r>
          <w:rPr>
            <w:lang w:val="en-US" w:eastAsia="zh-CN"/>
          </w:rPr>
          <w:fldChar w:fldCharType="separate"/>
        </w:r>
        <w:r>
          <w:rPr>
            <w:lang w:val="en-US" w:eastAsia="zh-CN"/>
          </w:rPr>
          <w:t>1</w:t>
        </w:r>
        <w:r>
          <w:rPr>
            <w:lang w:val="en-US" w:eastAsia="zh-CN"/>
          </w:rPr>
          <w:fldChar w:fldCharType="end"/>
        </w:r>
      </w:hyperlink>
    </w:p>
    <w:p w14:paraId="3A2CB1A3" w14:textId="77777777" w:rsidR="00974E4D" w:rsidRDefault="00974E4D">
      <w:pPr>
        <w:pStyle w:val="TOC1"/>
        <w:tabs>
          <w:tab w:val="right" w:leader="dot" w:pos="9344"/>
        </w:tabs>
        <w:rPr>
          <w:rFonts w:ascii="Calibri"/>
          <w:szCs w:val="22"/>
          <w:lang w:val="en-US" w:eastAsia="zh-CN"/>
        </w:rPr>
      </w:pPr>
      <w:hyperlink w:anchor="_Toc157617049" w:history="1">
        <w:r>
          <w:rPr>
            <w:rStyle w:val="af9"/>
            <w:lang w:val="en-US" w:eastAsia="zh-CN"/>
          </w:rPr>
          <w:t>2</w:t>
        </w:r>
        <w:r>
          <w:rPr>
            <w:rStyle w:val="af9"/>
            <w:rFonts w:ascii="Times New Roman" w:hint="eastAsia"/>
            <w:lang w:val="en-US" w:eastAsia="zh-CN"/>
          </w:rPr>
          <w:t xml:space="preserve"> </w:t>
        </w:r>
        <w:r>
          <w:rPr>
            <w:rStyle w:val="af9"/>
            <w:rFonts w:ascii="Times New Roman" w:hint="eastAsia"/>
            <w:lang w:val="en-US" w:eastAsia="zh-CN"/>
          </w:rPr>
          <w:t>规范性引用文件</w:t>
        </w:r>
        <w:r>
          <w:rPr>
            <w:lang w:val="en-US" w:eastAsia="zh-CN"/>
          </w:rPr>
          <w:tab/>
        </w:r>
        <w:r>
          <w:rPr>
            <w:lang w:val="en-US" w:eastAsia="zh-CN"/>
          </w:rPr>
          <w:fldChar w:fldCharType="begin"/>
        </w:r>
        <w:r>
          <w:rPr>
            <w:lang w:val="en-US" w:eastAsia="zh-CN"/>
          </w:rPr>
          <w:instrText xml:space="preserve"> PAGEREF _Toc157617049 \h </w:instrText>
        </w:r>
        <w:r>
          <w:rPr>
            <w:lang w:val="en-US" w:eastAsia="zh-CN"/>
          </w:rPr>
          <w:fldChar w:fldCharType="separate"/>
        </w:r>
        <w:r>
          <w:rPr>
            <w:lang w:val="en-US" w:eastAsia="zh-CN"/>
          </w:rPr>
          <w:t>1</w:t>
        </w:r>
        <w:r>
          <w:rPr>
            <w:lang w:val="en-US" w:eastAsia="zh-CN"/>
          </w:rPr>
          <w:fldChar w:fldCharType="end"/>
        </w:r>
      </w:hyperlink>
    </w:p>
    <w:p w14:paraId="5FA796D3" w14:textId="77777777" w:rsidR="00974E4D" w:rsidRDefault="00974E4D">
      <w:pPr>
        <w:pStyle w:val="TOC1"/>
        <w:tabs>
          <w:tab w:val="right" w:leader="dot" w:pos="9344"/>
        </w:tabs>
        <w:rPr>
          <w:rFonts w:ascii="Calibri"/>
          <w:szCs w:val="22"/>
          <w:lang w:val="en-US" w:eastAsia="zh-CN"/>
        </w:rPr>
      </w:pPr>
      <w:hyperlink w:anchor="_Toc157617050" w:history="1">
        <w:r>
          <w:rPr>
            <w:rStyle w:val="af9"/>
            <w:lang w:val="en-US" w:eastAsia="zh-CN"/>
          </w:rPr>
          <w:t>3</w:t>
        </w:r>
        <w:r>
          <w:rPr>
            <w:rStyle w:val="af9"/>
            <w:rFonts w:ascii="Times New Roman" w:hint="eastAsia"/>
            <w:lang w:val="en-US" w:eastAsia="zh-CN"/>
          </w:rPr>
          <w:t xml:space="preserve"> </w:t>
        </w:r>
        <w:r>
          <w:rPr>
            <w:rStyle w:val="af9"/>
            <w:rFonts w:ascii="Times New Roman" w:hint="eastAsia"/>
            <w:lang w:val="en-US" w:eastAsia="zh-CN"/>
          </w:rPr>
          <w:t>术语和定义</w:t>
        </w:r>
        <w:r>
          <w:rPr>
            <w:lang w:val="en-US" w:eastAsia="zh-CN"/>
          </w:rPr>
          <w:tab/>
        </w:r>
        <w:r>
          <w:rPr>
            <w:lang w:val="en-US" w:eastAsia="zh-CN"/>
          </w:rPr>
          <w:fldChar w:fldCharType="begin"/>
        </w:r>
        <w:r>
          <w:rPr>
            <w:lang w:val="en-US" w:eastAsia="zh-CN"/>
          </w:rPr>
          <w:instrText xml:space="preserve"> PAGEREF _Toc157617050 \h </w:instrText>
        </w:r>
        <w:r>
          <w:rPr>
            <w:lang w:val="en-US" w:eastAsia="zh-CN"/>
          </w:rPr>
          <w:fldChar w:fldCharType="separate"/>
        </w:r>
        <w:r>
          <w:rPr>
            <w:lang w:val="en-US" w:eastAsia="zh-CN"/>
          </w:rPr>
          <w:t>1</w:t>
        </w:r>
        <w:r>
          <w:rPr>
            <w:lang w:val="en-US" w:eastAsia="zh-CN"/>
          </w:rPr>
          <w:fldChar w:fldCharType="end"/>
        </w:r>
      </w:hyperlink>
    </w:p>
    <w:p w14:paraId="3B5209F9" w14:textId="77777777" w:rsidR="00974E4D" w:rsidRDefault="00974E4D">
      <w:pPr>
        <w:pStyle w:val="TOC1"/>
        <w:tabs>
          <w:tab w:val="right" w:leader="dot" w:pos="9344"/>
        </w:tabs>
        <w:rPr>
          <w:rFonts w:ascii="Calibri"/>
          <w:szCs w:val="22"/>
          <w:lang w:val="en-US" w:eastAsia="zh-CN"/>
        </w:rPr>
      </w:pPr>
      <w:hyperlink w:anchor="_Toc157617051" w:history="1">
        <w:r>
          <w:rPr>
            <w:rStyle w:val="af9"/>
            <w:lang w:val="en-US" w:eastAsia="zh-CN"/>
          </w:rPr>
          <w:t>4</w:t>
        </w:r>
        <w:r>
          <w:rPr>
            <w:rStyle w:val="af9"/>
            <w:rFonts w:hint="eastAsia"/>
            <w:lang w:val="en-US" w:eastAsia="zh-CN"/>
          </w:rPr>
          <w:t xml:space="preserve"> 型式与基本参数</w:t>
        </w:r>
        <w:r>
          <w:rPr>
            <w:lang w:val="en-US" w:eastAsia="zh-CN"/>
          </w:rPr>
          <w:tab/>
        </w:r>
        <w:r>
          <w:rPr>
            <w:lang w:val="en-US" w:eastAsia="zh-CN"/>
          </w:rPr>
          <w:fldChar w:fldCharType="begin"/>
        </w:r>
        <w:r>
          <w:rPr>
            <w:lang w:val="en-US" w:eastAsia="zh-CN"/>
          </w:rPr>
          <w:instrText xml:space="preserve"> PAGEREF _Toc157617051 \h </w:instrText>
        </w:r>
        <w:r>
          <w:rPr>
            <w:lang w:val="en-US" w:eastAsia="zh-CN"/>
          </w:rPr>
          <w:fldChar w:fldCharType="separate"/>
        </w:r>
        <w:r>
          <w:rPr>
            <w:lang w:val="en-US" w:eastAsia="zh-CN"/>
          </w:rPr>
          <w:t>2</w:t>
        </w:r>
        <w:r>
          <w:rPr>
            <w:lang w:val="en-US" w:eastAsia="zh-CN"/>
          </w:rPr>
          <w:fldChar w:fldCharType="end"/>
        </w:r>
      </w:hyperlink>
    </w:p>
    <w:p w14:paraId="55556FD2" w14:textId="77777777" w:rsidR="00974E4D" w:rsidRDefault="00974E4D">
      <w:pPr>
        <w:pStyle w:val="TOC2"/>
        <w:rPr>
          <w:rFonts w:ascii="Calibri"/>
          <w:szCs w:val="22"/>
          <w:lang w:val="en-US" w:eastAsia="zh-CN"/>
        </w:rPr>
      </w:pPr>
      <w:hyperlink w:anchor="_Toc157617052" w:history="1">
        <w:r>
          <w:rPr>
            <w:rStyle w:val="af9"/>
            <w:lang w:val="en-US" w:eastAsia="zh-CN"/>
          </w:rPr>
          <w:t>4.1</w:t>
        </w:r>
        <w:r>
          <w:rPr>
            <w:rStyle w:val="af9"/>
            <w:rFonts w:hint="eastAsia"/>
            <w:lang w:val="en-US" w:eastAsia="zh-CN"/>
          </w:rPr>
          <w:t xml:space="preserve"> 型式</w:t>
        </w:r>
        <w:r>
          <w:rPr>
            <w:lang w:val="en-US" w:eastAsia="zh-CN"/>
          </w:rPr>
          <w:tab/>
        </w:r>
        <w:r>
          <w:rPr>
            <w:lang w:val="en-US" w:eastAsia="zh-CN"/>
          </w:rPr>
          <w:fldChar w:fldCharType="begin"/>
        </w:r>
        <w:r>
          <w:rPr>
            <w:lang w:val="en-US" w:eastAsia="zh-CN"/>
          </w:rPr>
          <w:instrText xml:space="preserve"> PAGEREF _Toc157617052 \h </w:instrText>
        </w:r>
        <w:r>
          <w:rPr>
            <w:lang w:val="en-US" w:eastAsia="zh-CN"/>
          </w:rPr>
          <w:fldChar w:fldCharType="separate"/>
        </w:r>
        <w:r>
          <w:rPr>
            <w:lang w:val="en-US" w:eastAsia="zh-CN"/>
          </w:rPr>
          <w:t>2</w:t>
        </w:r>
        <w:r>
          <w:rPr>
            <w:lang w:val="en-US" w:eastAsia="zh-CN"/>
          </w:rPr>
          <w:fldChar w:fldCharType="end"/>
        </w:r>
      </w:hyperlink>
    </w:p>
    <w:p w14:paraId="49AFA760" w14:textId="77777777" w:rsidR="00974E4D" w:rsidRDefault="00974E4D">
      <w:pPr>
        <w:pStyle w:val="TOC2"/>
        <w:rPr>
          <w:rFonts w:ascii="Calibri"/>
          <w:szCs w:val="22"/>
          <w:lang w:val="en-US" w:eastAsia="zh-CN"/>
        </w:rPr>
      </w:pPr>
      <w:hyperlink w:anchor="_Toc157617053" w:history="1">
        <w:r>
          <w:rPr>
            <w:rStyle w:val="af9"/>
            <w:lang w:val="en-US" w:eastAsia="zh-CN"/>
          </w:rPr>
          <w:t>4.2</w:t>
        </w:r>
        <w:r>
          <w:rPr>
            <w:rStyle w:val="af9"/>
            <w:rFonts w:hint="eastAsia"/>
            <w:lang w:val="en-US" w:eastAsia="zh-CN"/>
          </w:rPr>
          <w:t xml:space="preserve"> 基本参数</w:t>
        </w:r>
        <w:r>
          <w:rPr>
            <w:lang w:val="en-US" w:eastAsia="zh-CN"/>
          </w:rPr>
          <w:tab/>
        </w:r>
        <w:r>
          <w:rPr>
            <w:lang w:val="en-US" w:eastAsia="zh-CN"/>
          </w:rPr>
          <w:fldChar w:fldCharType="begin"/>
        </w:r>
        <w:r>
          <w:rPr>
            <w:lang w:val="en-US" w:eastAsia="zh-CN"/>
          </w:rPr>
          <w:instrText xml:space="preserve"> PAGEREF _Toc157617053 \h </w:instrText>
        </w:r>
        <w:r>
          <w:rPr>
            <w:lang w:val="en-US" w:eastAsia="zh-CN"/>
          </w:rPr>
          <w:fldChar w:fldCharType="separate"/>
        </w:r>
        <w:r>
          <w:rPr>
            <w:lang w:val="en-US" w:eastAsia="zh-CN"/>
          </w:rPr>
          <w:t>2</w:t>
        </w:r>
        <w:r>
          <w:rPr>
            <w:lang w:val="en-US" w:eastAsia="zh-CN"/>
          </w:rPr>
          <w:fldChar w:fldCharType="end"/>
        </w:r>
      </w:hyperlink>
    </w:p>
    <w:p w14:paraId="72B4F0C7" w14:textId="77777777" w:rsidR="00974E4D" w:rsidRDefault="00974E4D">
      <w:pPr>
        <w:pStyle w:val="TOC1"/>
        <w:tabs>
          <w:tab w:val="right" w:leader="dot" w:pos="9344"/>
        </w:tabs>
        <w:rPr>
          <w:rFonts w:ascii="Calibri"/>
          <w:szCs w:val="22"/>
          <w:lang w:val="en-US" w:eastAsia="zh-CN"/>
        </w:rPr>
      </w:pPr>
      <w:hyperlink w:anchor="_Toc157617054" w:history="1">
        <w:r>
          <w:rPr>
            <w:rStyle w:val="af9"/>
            <w:lang w:val="en-US" w:eastAsia="zh-CN"/>
          </w:rPr>
          <w:t>5</w:t>
        </w:r>
        <w:r>
          <w:rPr>
            <w:rStyle w:val="af9"/>
            <w:rFonts w:hint="eastAsia"/>
            <w:lang w:val="en-US" w:eastAsia="zh-CN"/>
          </w:rPr>
          <w:t xml:space="preserve"> 技术要求</w:t>
        </w:r>
        <w:r>
          <w:rPr>
            <w:lang w:val="en-US" w:eastAsia="zh-CN"/>
          </w:rPr>
          <w:tab/>
        </w:r>
        <w:r>
          <w:rPr>
            <w:lang w:val="en-US" w:eastAsia="zh-CN"/>
          </w:rPr>
          <w:fldChar w:fldCharType="begin"/>
        </w:r>
        <w:r>
          <w:rPr>
            <w:lang w:val="en-US" w:eastAsia="zh-CN"/>
          </w:rPr>
          <w:instrText xml:space="preserve"> PAGEREF _Toc157617054 \h </w:instrText>
        </w:r>
        <w:r>
          <w:rPr>
            <w:lang w:val="en-US" w:eastAsia="zh-CN"/>
          </w:rPr>
          <w:fldChar w:fldCharType="separate"/>
        </w:r>
        <w:r>
          <w:rPr>
            <w:lang w:val="en-US" w:eastAsia="zh-CN"/>
          </w:rPr>
          <w:t>3</w:t>
        </w:r>
        <w:r>
          <w:rPr>
            <w:lang w:val="en-US" w:eastAsia="zh-CN"/>
          </w:rPr>
          <w:fldChar w:fldCharType="end"/>
        </w:r>
      </w:hyperlink>
    </w:p>
    <w:p w14:paraId="2285F982" w14:textId="77777777" w:rsidR="00974E4D" w:rsidRDefault="00974E4D">
      <w:pPr>
        <w:pStyle w:val="TOC2"/>
        <w:rPr>
          <w:rFonts w:ascii="Calibri"/>
          <w:szCs w:val="22"/>
          <w:lang w:val="en-US" w:eastAsia="zh-CN"/>
        </w:rPr>
      </w:pPr>
      <w:hyperlink w:anchor="_Toc157617055" w:history="1">
        <w:r>
          <w:rPr>
            <w:rStyle w:val="af9"/>
            <w:lang w:val="en-US" w:eastAsia="zh-CN"/>
          </w:rPr>
          <w:t>5.1</w:t>
        </w:r>
        <w:r>
          <w:rPr>
            <w:rStyle w:val="af9"/>
            <w:rFonts w:hint="eastAsia"/>
            <w:lang w:val="en-US" w:eastAsia="zh-CN"/>
          </w:rPr>
          <w:t xml:space="preserve"> 工作环境条件</w:t>
        </w:r>
        <w:r>
          <w:rPr>
            <w:lang w:val="en-US" w:eastAsia="zh-CN"/>
          </w:rPr>
          <w:tab/>
        </w:r>
        <w:r>
          <w:rPr>
            <w:lang w:val="en-US" w:eastAsia="zh-CN"/>
          </w:rPr>
          <w:fldChar w:fldCharType="begin"/>
        </w:r>
        <w:r>
          <w:rPr>
            <w:lang w:val="en-US" w:eastAsia="zh-CN"/>
          </w:rPr>
          <w:instrText xml:space="preserve"> PAGEREF _Toc157617055 \h </w:instrText>
        </w:r>
        <w:r>
          <w:rPr>
            <w:lang w:val="en-US" w:eastAsia="zh-CN"/>
          </w:rPr>
          <w:fldChar w:fldCharType="separate"/>
        </w:r>
        <w:r>
          <w:rPr>
            <w:lang w:val="en-US" w:eastAsia="zh-CN"/>
          </w:rPr>
          <w:t>3</w:t>
        </w:r>
        <w:r>
          <w:rPr>
            <w:lang w:val="en-US" w:eastAsia="zh-CN"/>
          </w:rPr>
          <w:fldChar w:fldCharType="end"/>
        </w:r>
      </w:hyperlink>
    </w:p>
    <w:p w14:paraId="08C1A368" w14:textId="77777777" w:rsidR="00974E4D" w:rsidRDefault="00974E4D">
      <w:pPr>
        <w:pStyle w:val="TOC2"/>
        <w:rPr>
          <w:rFonts w:ascii="Calibri"/>
          <w:szCs w:val="22"/>
          <w:lang w:val="en-US" w:eastAsia="zh-CN"/>
        </w:rPr>
      </w:pPr>
      <w:hyperlink w:anchor="_Toc157617056" w:history="1">
        <w:r>
          <w:rPr>
            <w:rStyle w:val="af9"/>
            <w:lang w:val="en-US" w:eastAsia="zh-CN"/>
          </w:rPr>
          <w:t>5.2</w:t>
        </w:r>
        <w:r>
          <w:rPr>
            <w:rStyle w:val="af9"/>
            <w:rFonts w:hint="eastAsia"/>
            <w:lang w:val="en-US" w:eastAsia="zh-CN"/>
          </w:rPr>
          <w:t xml:space="preserve"> 外观</w:t>
        </w:r>
        <w:r>
          <w:rPr>
            <w:lang w:val="en-US" w:eastAsia="zh-CN"/>
          </w:rPr>
          <w:tab/>
        </w:r>
        <w:r>
          <w:rPr>
            <w:lang w:val="en-US" w:eastAsia="zh-CN"/>
          </w:rPr>
          <w:fldChar w:fldCharType="begin"/>
        </w:r>
        <w:r>
          <w:rPr>
            <w:lang w:val="en-US" w:eastAsia="zh-CN"/>
          </w:rPr>
          <w:instrText xml:space="preserve"> PAGEREF _Toc157617056 \h </w:instrText>
        </w:r>
        <w:r>
          <w:rPr>
            <w:lang w:val="en-US" w:eastAsia="zh-CN"/>
          </w:rPr>
          <w:fldChar w:fldCharType="separate"/>
        </w:r>
        <w:r>
          <w:rPr>
            <w:lang w:val="en-US" w:eastAsia="zh-CN"/>
          </w:rPr>
          <w:t>3</w:t>
        </w:r>
        <w:r>
          <w:rPr>
            <w:lang w:val="en-US" w:eastAsia="zh-CN"/>
          </w:rPr>
          <w:fldChar w:fldCharType="end"/>
        </w:r>
      </w:hyperlink>
    </w:p>
    <w:p w14:paraId="07A68295" w14:textId="77777777" w:rsidR="00974E4D" w:rsidRDefault="00974E4D">
      <w:pPr>
        <w:pStyle w:val="TOC2"/>
        <w:rPr>
          <w:rFonts w:ascii="Calibri"/>
          <w:szCs w:val="22"/>
          <w:lang w:val="en-US" w:eastAsia="zh-CN"/>
        </w:rPr>
      </w:pPr>
      <w:hyperlink w:anchor="_Toc157617057" w:history="1">
        <w:r>
          <w:rPr>
            <w:rStyle w:val="af9"/>
            <w:lang w:val="en-US" w:eastAsia="zh-CN"/>
          </w:rPr>
          <w:t>5.3</w:t>
        </w:r>
        <w:r>
          <w:rPr>
            <w:rStyle w:val="af9"/>
            <w:rFonts w:hint="eastAsia"/>
            <w:lang w:val="en-US" w:eastAsia="zh-CN"/>
          </w:rPr>
          <w:t xml:space="preserve"> 铸、锻、焊接件</w:t>
        </w:r>
        <w:r>
          <w:rPr>
            <w:lang w:val="en-US" w:eastAsia="zh-CN"/>
          </w:rPr>
          <w:tab/>
        </w:r>
        <w:r>
          <w:rPr>
            <w:lang w:val="en-US" w:eastAsia="zh-CN"/>
          </w:rPr>
          <w:fldChar w:fldCharType="begin"/>
        </w:r>
        <w:r>
          <w:rPr>
            <w:lang w:val="en-US" w:eastAsia="zh-CN"/>
          </w:rPr>
          <w:instrText xml:space="preserve"> PAGEREF _Toc157617057 \h </w:instrText>
        </w:r>
        <w:r>
          <w:rPr>
            <w:lang w:val="en-US" w:eastAsia="zh-CN"/>
          </w:rPr>
          <w:fldChar w:fldCharType="separate"/>
        </w:r>
        <w:r>
          <w:rPr>
            <w:lang w:val="en-US" w:eastAsia="zh-CN"/>
          </w:rPr>
          <w:t>3</w:t>
        </w:r>
        <w:r>
          <w:rPr>
            <w:lang w:val="en-US" w:eastAsia="zh-CN"/>
          </w:rPr>
          <w:fldChar w:fldCharType="end"/>
        </w:r>
      </w:hyperlink>
    </w:p>
    <w:p w14:paraId="19EC51A4" w14:textId="77777777" w:rsidR="00974E4D" w:rsidRDefault="00974E4D">
      <w:pPr>
        <w:pStyle w:val="TOC2"/>
        <w:rPr>
          <w:rFonts w:ascii="Calibri"/>
          <w:szCs w:val="22"/>
          <w:lang w:val="en-US" w:eastAsia="zh-CN"/>
        </w:rPr>
      </w:pPr>
      <w:hyperlink w:anchor="_Toc157617058" w:history="1">
        <w:r>
          <w:rPr>
            <w:rStyle w:val="af9"/>
            <w:lang w:val="en-US" w:eastAsia="zh-CN"/>
          </w:rPr>
          <w:t>5.4</w:t>
        </w:r>
        <w:r>
          <w:rPr>
            <w:rStyle w:val="af9"/>
            <w:rFonts w:hint="eastAsia"/>
            <w:lang w:val="en-US" w:eastAsia="zh-CN"/>
          </w:rPr>
          <w:t xml:space="preserve"> 结构性能</w:t>
        </w:r>
        <w:r>
          <w:rPr>
            <w:lang w:val="en-US" w:eastAsia="zh-CN"/>
          </w:rPr>
          <w:tab/>
        </w:r>
        <w:r>
          <w:rPr>
            <w:lang w:val="en-US" w:eastAsia="zh-CN"/>
          </w:rPr>
          <w:fldChar w:fldCharType="begin"/>
        </w:r>
        <w:r>
          <w:rPr>
            <w:lang w:val="en-US" w:eastAsia="zh-CN"/>
          </w:rPr>
          <w:instrText xml:space="preserve"> PAGEREF _Toc157617058 \h </w:instrText>
        </w:r>
        <w:r>
          <w:rPr>
            <w:lang w:val="en-US" w:eastAsia="zh-CN"/>
          </w:rPr>
          <w:fldChar w:fldCharType="separate"/>
        </w:r>
        <w:r>
          <w:rPr>
            <w:lang w:val="en-US" w:eastAsia="zh-CN"/>
          </w:rPr>
          <w:t>3</w:t>
        </w:r>
        <w:r>
          <w:rPr>
            <w:lang w:val="en-US" w:eastAsia="zh-CN"/>
          </w:rPr>
          <w:fldChar w:fldCharType="end"/>
        </w:r>
      </w:hyperlink>
    </w:p>
    <w:p w14:paraId="1A04CD4F" w14:textId="77777777" w:rsidR="00974E4D" w:rsidRDefault="00974E4D">
      <w:pPr>
        <w:pStyle w:val="TOC2"/>
        <w:rPr>
          <w:rFonts w:ascii="Calibri"/>
          <w:szCs w:val="22"/>
          <w:lang w:val="en-US" w:eastAsia="zh-CN"/>
        </w:rPr>
      </w:pPr>
      <w:hyperlink w:anchor="_Toc157617059" w:history="1">
        <w:r>
          <w:rPr>
            <w:rStyle w:val="af9"/>
            <w:lang w:val="en-US" w:eastAsia="zh-CN"/>
          </w:rPr>
          <w:t>5.5</w:t>
        </w:r>
        <w:r>
          <w:rPr>
            <w:rStyle w:val="af9"/>
            <w:rFonts w:hint="eastAsia"/>
            <w:lang w:val="en-US" w:eastAsia="zh-CN"/>
          </w:rPr>
          <w:t xml:space="preserve"> 润滑</w:t>
        </w:r>
        <w:r>
          <w:rPr>
            <w:lang w:val="en-US" w:eastAsia="zh-CN"/>
          </w:rPr>
          <w:tab/>
        </w:r>
        <w:r>
          <w:rPr>
            <w:lang w:val="en-US" w:eastAsia="zh-CN"/>
          </w:rPr>
          <w:fldChar w:fldCharType="begin"/>
        </w:r>
        <w:r>
          <w:rPr>
            <w:lang w:val="en-US" w:eastAsia="zh-CN"/>
          </w:rPr>
          <w:instrText xml:space="preserve"> PAGEREF _Toc157617059 \h </w:instrText>
        </w:r>
        <w:r>
          <w:rPr>
            <w:lang w:val="en-US" w:eastAsia="zh-CN"/>
          </w:rPr>
          <w:fldChar w:fldCharType="separate"/>
        </w:r>
        <w:r>
          <w:rPr>
            <w:lang w:val="en-US" w:eastAsia="zh-CN"/>
          </w:rPr>
          <w:t>3</w:t>
        </w:r>
        <w:r>
          <w:rPr>
            <w:lang w:val="en-US" w:eastAsia="zh-CN"/>
          </w:rPr>
          <w:fldChar w:fldCharType="end"/>
        </w:r>
      </w:hyperlink>
    </w:p>
    <w:p w14:paraId="4545032D" w14:textId="77777777" w:rsidR="00974E4D" w:rsidRDefault="00974E4D">
      <w:pPr>
        <w:pStyle w:val="TOC2"/>
        <w:rPr>
          <w:rFonts w:ascii="Calibri"/>
          <w:szCs w:val="22"/>
          <w:lang w:val="en-US" w:eastAsia="zh-CN"/>
        </w:rPr>
      </w:pPr>
      <w:hyperlink w:anchor="_Toc157617060" w:history="1">
        <w:r>
          <w:rPr>
            <w:rStyle w:val="af9"/>
            <w:lang w:val="en-US" w:eastAsia="zh-CN"/>
          </w:rPr>
          <w:t>5.6</w:t>
        </w:r>
        <w:r>
          <w:rPr>
            <w:rStyle w:val="af9"/>
            <w:rFonts w:hint="eastAsia"/>
            <w:lang w:val="en-US" w:eastAsia="zh-CN"/>
          </w:rPr>
          <w:t xml:space="preserve"> 智能控制系统</w:t>
        </w:r>
        <w:r>
          <w:rPr>
            <w:lang w:val="en-US" w:eastAsia="zh-CN"/>
          </w:rPr>
          <w:tab/>
        </w:r>
        <w:r>
          <w:rPr>
            <w:lang w:val="en-US" w:eastAsia="zh-CN"/>
          </w:rPr>
          <w:fldChar w:fldCharType="begin"/>
        </w:r>
        <w:r>
          <w:rPr>
            <w:lang w:val="en-US" w:eastAsia="zh-CN"/>
          </w:rPr>
          <w:instrText xml:space="preserve"> PAGEREF _Toc157617060 \h </w:instrText>
        </w:r>
        <w:r>
          <w:rPr>
            <w:lang w:val="en-US" w:eastAsia="zh-CN"/>
          </w:rPr>
          <w:fldChar w:fldCharType="separate"/>
        </w:r>
        <w:r>
          <w:rPr>
            <w:lang w:val="en-US" w:eastAsia="zh-CN"/>
          </w:rPr>
          <w:t>3</w:t>
        </w:r>
        <w:r>
          <w:rPr>
            <w:lang w:val="en-US" w:eastAsia="zh-CN"/>
          </w:rPr>
          <w:fldChar w:fldCharType="end"/>
        </w:r>
      </w:hyperlink>
    </w:p>
    <w:p w14:paraId="0397A706" w14:textId="77777777" w:rsidR="00974E4D" w:rsidRDefault="00974E4D">
      <w:pPr>
        <w:pStyle w:val="TOC2"/>
        <w:rPr>
          <w:rFonts w:ascii="Calibri"/>
          <w:szCs w:val="22"/>
          <w:lang w:val="en-US" w:eastAsia="zh-CN"/>
        </w:rPr>
      </w:pPr>
      <w:hyperlink w:anchor="_Toc157617061" w:history="1">
        <w:r>
          <w:rPr>
            <w:rStyle w:val="af9"/>
            <w:lang w:val="en-US" w:eastAsia="zh-CN"/>
          </w:rPr>
          <w:t>5.7</w:t>
        </w:r>
        <w:r>
          <w:rPr>
            <w:rStyle w:val="af9"/>
            <w:rFonts w:hint="eastAsia"/>
            <w:lang w:val="en-US" w:eastAsia="zh-CN"/>
          </w:rPr>
          <w:t xml:space="preserve"> 液压系统</w:t>
        </w:r>
        <w:r>
          <w:rPr>
            <w:lang w:val="en-US" w:eastAsia="zh-CN"/>
          </w:rPr>
          <w:tab/>
        </w:r>
        <w:r>
          <w:rPr>
            <w:lang w:val="en-US" w:eastAsia="zh-CN"/>
          </w:rPr>
          <w:fldChar w:fldCharType="begin"/>
        </w:r>
        <w:r>
          <w:rPr>
            <w:lang w:val="en-US" w:eastAsia="zh-CN"/>
          </w:rPr>
          <w:instrText xml:space="preserve"> PAGEREF _Toc157617061 \h </w:instrText>
        </w:r>
        <w:r>
          <w:rPr>
            <w:lang w:val="en-US" w:eastAsia="zh-CN"/>
          </w:rPr>
          <w:fldChar w:fldCharType="separate"/>
        </w:r>
        <w:r>
          <w:rPr>
            <w:lang w:val="en-US" w:eastAsia="zh-CN"/>
          </w:rPr>
          <w:t>4</w:t>
        </w:r>
        <w:r>
          <w:rPr>
            <w:lang w:val="en-US" w:eastAsia="zh-CN"/>
          </w:rPr>
          <w:fldChar w:fldCharType="end"/>
        </w:r>
      </w:hyperlink>
    </w:p>
    <w:p w14:paraId="6BEF4434" w14:textId="77777777" w:rsidR="00974E4D" w:rsidRDefault="00974E4D">
      <w:pPr>
        <w:pStyle w:val="TOC2"/>
        <w:rPr>
          <w:rFonts w:ascii="Calibri"/>
          <w:szCs w:val="22"/>
          <w:lang w:val="en-US" w:eastAsia="zh-CN"/>
        </w:rPr>
      </w:pPr>
      <w:hyperlink w:anchor="_Toc157617062" w:history="1">
        <w:r>
          <w:rPr>
            <w:rStyle w:val="af9"/>
            <w:lang w:val="en-US" w:eastAsia="zh-CN"/>
          </w:rPr>
          <w:t>5.8</w:t>
        </w:r>
        <w:r>
          <w:rPr>
            <w:rStyle w:val="af9"/>
            <w:rFonts w:hint="eastAsia"/>
            <w:lang w:val="en-US" w:eastAsia="zh-CN"/>
          </w:rPr>
          <w:t xml:space="preserve"> 气动系统</w:t>
        </w:r>
        <w:r>
          <w:rPr>
            <w:lang w:val="en-US" w:eastAsia="zh-CN"/>
          </w:rPr>
          <w:tab/>
        </w:r>
        <w:r>
          <w:rPr>
            <w:lang w:val="en-US" w:eastAsia="zh-CN"/>
          </w:rPr>
          <w:fldChar w:fldCharType="begin"/>
        </w:r>
        <w:r>
          <w:rPr>
            <w:lang w:val="en-US" w:eastAsia="zh-CN"/>
          </w:rPr>
          <w:instrText xml:space="preserve"> PAGEREF _Toc157617062 \h </w:instrText>
        </w:r>
        <w:r>
          <w:rPr>
            <w:lang w:val="en-US" w:eastAsia="zh-CN"/>
          </w:rPr>
          <w:fldChar w:fldCharType="separate"/>
        </w:r>
        <w:r>
          <w:rPr>
            <w:lang w:val="en-US" w:eastAsia="zh-CN"/>
          </w:rPr>
          <w:t>4</w:t>
        </w:r>
        <w:r>
          <w:rPr>
            <w:lang w:val="en-US" w:eastAsia="zh-CN"/>
          </w:rPr>
          <w:fldChar w:fldCharType="end"/>
        </w:r>
      </w:hyperlink>
    </w:p>
    <w:p w14:paraId="5518737A" w14:textId="77777777" w:rsidR="00974E4D" w:rsidRDefault="00974E4D">
      <w:pPr>
        <w:pStyle w:val="TOC2"/>
        <w:rPr>
          <w:rFonts w:ascii="Calibri"/>
          <w:szCs w:val="22"/>
          <w:lang w:val="en-US" w:eastAsia="zh-CN"/>
        </w:rPr>
      </w:pPr>
      <w:hyperlink w:anchor="_Toc157617063" w:history="1">
        <w:r>
          <w:rPr>
            <w:rStyle w:val="af9"/>
            <w:lang w:val="en-US" w:eastAsia="zh-CN"/>
          </w:rPr>
          <w:t>5.9</w:t>
        </w:r>
        <w:r>
          <w:rPr>
            <w:rStyle w:val="af9"/>
            <w:rFonts w:hint="eastAsia"/>
            <w:lang w:val="en-US" w:eastAsia="zh-CN"/>
          </w:rPr>
          <w:t xml:space="preserve"> 噪声</w:t>
        </w:r>
        <w:r>
          <w:rPr>
            <w:lang w:val="en-US" w:eastAsia="zh-CN"/>
          </w:rPr>
          <w:tab/>
        </w:r>
        <w:r>
          <w:rPr>
            <w:lang w:val="en-US" w:eastAsia="zh-CN"/>
          </w:rPr>
          <w:fldChar w:fldCharType="begin"/>
        </w:r>
        <w:r>
          <w:rPr>
            <w:lang w:val="en-US" w:eastAsia="zh-CN"/>
          </w:rPr>
          <w:instrText xml:space="preserve"> PAGEREF _Toc157617063 \h </w:instrText>
        </w:r>
        <w:r>
          <w:rPr>
            <w:lang w:val="en-US" w:eastAsia="zh-CN"/>
          </w:rPr>
          <w:fldChar w:fldCharType="separate"/>
        </w:r>
        <w:r>
          <w:rPr>
            <w:lang w:val="en-US" w:eastAsia="zh-CN"/>
          </w:rPr>
          <w:t>5</w:t>
        </w:r>
        <w:r>
          <w:rPr>
            <w:lang w:val="en-US" w:eastAsia="zh-CN"/>
          </w:rPr>
          <w:fldChar w:fldCharType="end"/>
        </w:r>
      </w:hyperlink>
    </w:p>
    <w:p w14:paraId="26130170" w14:textId="77777777" w:rsidR="00974E4D" w:rsidRDefault="00974E4D">
      <w:pPr>
        <w:pStyle w:val="TOC2"/>
        <w:rPr>
          <w:rFonts w:ascii="Calibri"/>
          <w:szCs w:val="22"/>
          <w:lang w:val="en-US" w:eastAsia="zh-CN"/>
        </w:rPr>
      </w:pPr>
      <w:hyperlink w:anchor="_Toc157617064" w:history="1">
        <w:r>
          <w:rPr>
            <w:rStyle w:val="af9"/>
            <w:lang w:val="en-US" w:eastAsia="zh-CN"/>
          </w:rPr>
          <w:t>5.10</w:t>
        </w:r>
        <w:r>
          <w:rPr>
            <w:rStyle w:val="af9"/>
            <w:rFonts w:hint="eastAsia"/>
            <w:lang w:val="en-US" w:eastAsia="zh-CN"/>
          </w:rPr>
          <w:t xml:space="preserve"> 精度</w:t>
        </w:r>
        <w:r>
          <w:rPr>
            <w:lang w:val="en-US" w:eastAsia="zh-CN"/>
          </w:rPr>
          <w:tab/>
        </w:r>
        <w:r>
          <w:rPr>
            <w:lang w:val="en-US" w:eastAsia="zh-CN"/>
          </w:rPr>
          <w:fldChar w:fldCharType="begin"/>
        </w:r>
        <w:r>
          <w:rPr>
            <w:lang w:val="en-US" w:eastAsia="zh-CN"/>
          </w:rPr>
          <w:instrText xml:space="preserve"> PAGEREF _Toc157617064 \h </w:instrText>
        </w:r>
        <w:r>
          <w:rPr>
            <w:lang w:val="en-US" w:eastAsia="zh-CN"/>
          </w:rPr>
          <w:fldChar w:fldCharType="separate"/>
        </w:r>
        <w:r>
          <w:rPr>
            <w:lang w:val="en-US" w:eastAsia="zh-CN"/>
          </w:rPr>
          <w:t>5</w:t>
        </w:r>
        <w:r>
          <w:rPr>
            <w:lang w:val="en-US" w:eastAsia="zh-CN"/>
          </w:rPr>
          <w:fldChar w:fldCharType="end"/>
        </w:r>
      </w:hyperlink>
    </w:p>
    <w:p w14:paraId="422AF1AA" w14:textId="77777777" w:rsidR="00974E4D" w:rsidRDefault="00974E4D">
      <w:pPr>
        <w:pStyle w:val="TOC2"/>
        <w:rPr>
          <w:rFonts w:ascii="Calibri"/>
          <w:szCs w:val="22"/>
          <w:lang w:val="en-US" w:eastAsia="zh-CN"/>
        </w:rPr>
      </w:pPr>
      <w:hyperlink w:anchor="_Toc157617065" w:history="1">
        <w:r>
          <w:rPr>
            <w:rStyle w:val="af9"/>
            <w:lang w:val="en-US" w:eastAsia="zh-CN"/>
          </w:rPr>
          <w:t>5.11</w:t>
        </w:r>
        <w:r>
          <w:rPr>
            <w:rStyle w:val="af9"/>
            <w:rFonts w:hint="eastAsia"/>
            <w:lang w:val="en-US" w:eastAsia="zh-CN"/>
          </w:rPr>
          <w:t xml:space="preserve"> 安全与防护</w:t>
        </w:r>
        <w:r>
          <w:rPr>
            <w:lang w:val="en-US" w:eastAsia="zh-CN"/>
          </w:rPr>
          <w:tab/>
        </w:r>
        <w:r>
          <w:rPr>
            <w:lang w:val="en-US" w:eastAsia="zh-CN"/>
          </w:rPr>
          <w:fldChar w:fldCharType="begin"/>
        </w:r>
        <w:r>
          <w:rPr>
            <w:lang w:val="en-US" w:eastAsia="zh-CN"/>
          </w:rPr>
          <w:instrText xml:space="preserve"> PAGEREF _Toc157617065 \h </w:instrText>
        </w:r>
        <w:r>
          <w:rPr>
            <w:lang w:val="en-US" w:eastAsia="zh-CN"/>
          </w:rPr>
          <w:fldChar w:fldCharType="separate"/>
        </w:r>
        <w:r>
          <w:rPr>
            <w:lang w:val="en-US" w:eastAsia="zh-CN"/>
          </w:rPr>
          <w:t>5</w:t>
        </w:r>
        <w:r>
          <w:rPr>
            <w:lang w:val="en-US" w:eastAsia="zh-CN"/>
          </w:rPr>
          <w:fldChar w:fldCharType="end"/>
        </w:r>
      </w:hyperlink>
    </w:p>
    <w:p w14:paraId="0485E7A5" w14:textId="77777777" w:rsidR="00974E4D" w:rsidRDefault="00974E4D">
      <w:pPr>
        <w:pStyle w:val="TOC1"/>
        <w:tabs>
          <w:tab w:val="right" w:leader="dot" w:pos="9344"/>
        </w:tabs>
        <w:rPr>
          <w:rFonts w:ascii="Calibri"/>
          <w:szCs w:val="22"/>
          <w:lang w:val="en-US" w:eastAsia="zh-CN"/>
        </w:rPr>
      </w:pPr>
      <w:hyperlink w:anchor="_Toc157617066" w:history="1">
        <w:r>
          <w:rPr>
            <w:rStyle w:val="af9"/>
            <w:lang w:val="en-US" w:eastAsia="zh-CN"/>
          </w:rPr>
          <w:t>6</w:t>
        </w:r>
        <w:r>
          <w:rPr>
            <w:rStyle w:val="af9"/>
            <w:rFonts w:hint="eastAsia"/>
            <w:lang w:val="en-US" w:eastAsia="zh-CN"/>
          </w:rPr>
          <w:t xml:space="preserve"> 试验方法</w:t>
        </w:r>
        <w:r>
          <w:rPr>
            <w:lang w:val="en-US" w:eastAsia="zh-CN"/>
          </w:rPr>
          <w:tab/>
        </w:r>
        <w:r>
          <w:rPr>
            <w:lang w:val="en-US" w:eastAsia="zh-CN"/>
          </w:rPr>
          <w:fldChar w:fldCharType="begin"/>
        </w:r>
        <w:r>
          <w:rPr>
            <w:lang w:val="en-US" w:eastAsia="zh-CN"/>
          </w:rPr>
          <w:instrText xml:space="preserve"> PAGEREF _Toc157617066 \h </w:instrText>
        </w:r>
        <w:r>
          <w:rPr>
            <w:lang w:val="en-US" w:eastAsia="zh-CN"/>
          </w:rPr>
          <w:fldChar w:fldCharType="separate"/>
        </w:r>
        <w:r>
          <w:rPr>
            <w:lang w:val="en-US" w:eastAsia="zh-CN"/>
          </w:rPr>
          <w:t>5</w:t>
        </w:r>
        <w:r>
          <w:rPr>
            <w:lang w:val="en-US" w:eastAsia="zh-CN"/>
          </w:rPr>
          <w:fldChar w:fldCharType="end"/>
        </w:r>
      </w:hyperlink>
    </w:p>
    <w:p w14:paraId="20145319" w14:textId="77777777" w:rsidR="00974E4D" w:rsidRDefault="00974E4D">
      <w:pPr>
        <w:pStyle w:val="TOC2"/>
        <w:rPr>
          <w:rFonts w:ascii="Calibri"/>
          <w:szCs w:val="22"/>
          <w:lang w:val="en-US" w:eastAsia="zh-CN"/>
        </w:rPr>
      </w:pPr>
      <w:hyperlink w:anchor="_Toc157617067" w:history="1">
        <w:r>
          <w:rPr>
            <w:rStyle w:val="af9"/>
            <w:lang w:val="en-US" w:eastAsia="zh-CN"/>
          </w:rPr>
          <w:t>6.1</w:t>
        </w:r>
        <w:r>
          <w:rPr>
            <w:rStyle w:val="af9"/>
            <w:rFonts w:hint="eastAsia"/>
            <w:lang w:val="en-US" w:eastAsia="zh-CN"/>
          </w:rPr>
          <w:t xml:space="preserve"> 一般要求</w:t>
        </w:r>
        <w:r>
          <w:rPr>
            <w:lang w:val="en-US" w:eastAsia="zh-CN"/>
          </w:rPr>
          <w:tab/>
        </w:r>
        <w:r>
          <w:rPr>
            <w:lang w:val="en-US" w:eastAsia="zh-CN"/>
          </w:rPr>
          <w:fldChar w:fldCharType="begin"/>
        </w:r>
        <w:r>
          <w:rPr>
            <w:lang w:val="en-US" w:eastAsia="zh-CN"/>
          </w:rPr>
          <w:instrText xml:space="preserve"> PAGEREF _Toc157617067 \h </w:instrText>
        </w:r>
        <w:r>
          <w:rPr>
            <w:lang w:val="en-US" w:eastAsia="zh-CN"/>
          </w:rPr>
          <w:fldChar w:fldCharType="separate"/>
        </w:r>
        <w:r>
          <w:rPr>
            <w:lang w:val="en-US" w:eastAsia="zh-CN"/>
          </w:rPr>
          <w:t>5</w:t>
        </w:r>
        <w:r>
          <w:rPr>
            <w:lang w:val="en-US" w:eastAsia="zh-CN"/>
          </w:rPr>
          <w:fldChar w:fldCharType="end"/>
        </w:r>
      </w:hyperlink>
    </w:p>
    <w:p w14:paraId="46C4BBBA" w14:textId="77777777" w:rsidR="00974E4D" w:rsidRDefault="00974E4D">
      <w:pPr>
        <w:pStyle w:val="TOC2"/>
        <w:rPr>
          <w:rFonts w:ascii="Calibri"/>
          <w:szCs w:val="22"/>
          <w:lang w:val="en-US" w:eastAsia="zh-CN"/>
        </w:rPr>
      </w:pPr>
      <w:hyperlink w:anchor="_Toc157617068" w:history="1">
        <w:r>
          <w:rPr>
            <w:rStyle w:val="af9"/>
            <w:lang w:val="en-US" w:eastAsia="zh-CN"/>
          </w:rPr>
          <w:t>6.2</w:t>
        </w:r>
        <w:r>
          <w:rPr>
            <w:rStyle w:val="af9"/>
            <w:rFonts w:hint="eastAsia"/>
            <w:lang w:val="en-US" w:eastAsia="zh-CN"/>
          </w:rPr>
          <w:t xml:space="preserve"> 外观</w:t>
        </w:r>
        <w:r>
          <w:rPr>
            <w:lang w:val="en-US" w:eastAsia="zh-CN"/>
          </w:rPr>
          <w:tab/>
        </w:r>
        <w:r>
          <w:rPr>
            <w:lang w:val="en-US" w:eastAsia="zh-CN"/>
          </w:rPr>
          <w:fldChar w:fldCharType="begin"/>
        </w:r>
        <w:r>
          <w:rPr>
            <w:lang w:val="en-US" w:eastAsia="zh-CN"/>
          </w:rPr>
          <w:instrText xml:space="preserve"> PAGEREF _Toc157617068 \h </w:instrText>
        </w:r>
        <w:r>
          <w:rPr>
            <w:lang w:val="en-US" w:eastAsia="zh-CN"/>
          </w:rPr>
          <w:fldChar w:fldCharType="separate"/>
        </w:r>
        <w:r>
          <w:rPr>
            <w:lang w:val="en-US" w:eastAsia="zh-CN"/>
          </w:rPr>
          <w:t>5</w:t>
        </w:r>
        <w:r>
          <w:rPr>
            <w:lang w:val="en-US" w:eastAsia="zh-CN"/>
          </w:rPr>
          <w:fldChar w:fldCharType="end"/>
        </w:r>
      </w:hyperlink>
    </w:p>
    <w:p w14:paraId="046299A7" w14:textId="77777777" w:rsidR="00974E4D" w:rsidRDefault="00974E4D">
      <w:pPr>
        <w:pStyle w:val="TOC2"/>
        <w:rPr>
          <w:rFonts w:ascii="Calibri"/>
          <w:szCs w:val="22"/>
          <w:lang w:val="en-US" w:eastAsia="zh-CN"/>
        </w:rPr>
      </w:pPr>
      <w:hyperlink w:anchor="_Toc157617069" w:history="1">
        <w:r>
          <w:rPr>
            <w:rStyle w:val="af9"/>
            <w:lang w:val="en-US" w:eastAsia="zh-CN"/>
          </w:rPr>
          <w:t>6.3</w:t>
        </w:r>
        <w:r>
          <w:rPr>
            <w:rStyle w:val="af9"/>
            <w:rFonts w:hint="eastAsia"/>
            <w:lang w:val="en-US" w:eastAsia="zh-CN"/>
          </w:rPr>
          <w:t xml:space="preserve"> 铸、锻、焊件</w:t>
        </w:r>
        <w:r>
          <w:rPr>
            <w:lang w:val="en-US" w:eastAsia="zh-CN"/>
          </w:rPr>
          <w:tab/>
        </w:r>
        <w:r>
          <w:rPr>
            <w:lang w:val="en-US" w:eastAsia="zh-CN"/>
          </w:rPr>
          <w:fldChar w:fldCharType="begin"/>
        </w:r>
        <w:r>
          <w:rPr>
            <w:lang w:val="en-US" w:eastAsia="zh-CN"/>
          </w:rPr>
          <w:instrText xml:space="preserve"> PAGEREF _Toc157617069 \h </w:instrText>
        </w:r>
        <w:r>
          <w:rPr>
            <w:lang w:val="en-US" w:eastAsia="zh-CN"/>
          </w:rPr>
          <w:fldChar w:fldCharType="separate"/>
        </w:r>
        <w:r>
          <w:rPr>
            <w:lang w:val="en-US" w:eastAsia="zh-CN"/>
          </w:rPr>
          <w:t>5</w:t>
        </w:r>
        <w:r>
          <w:rPr>
            <w:lang w:val="en-US" w:eastAsia="zh-CN"/>
          </w:rPr>
          <w:fldChar w:fldCharType="end"/>
        </w:r>
      </w:hyperlink>
    </w:p>
    <w:p w14:paraId="55AD4F4B" w14:textId="77777777" w:rsidR="00974E4D" w:rsidRDefault="00974E4D">
      <w:pPr>
        <w:pStyle w:val="TOC2"/>
        <w:rPr>
          <w:rFonts w:ascii="Calibri"/>
          <w:szCs w:val="22"/>
          <w:lang w:val="en-US" w:eastAsia="zh-CN"/>
        </w:rPr>
      </w:pPr>
      <w:hyperlink w:anchor="_Toc157617070" w:history="1">
        <w:r>
          <w:rPr>
            <w:rStyle w:val="af9"/>
            <w:lang w:val="en-US" w:eastAsia="zh-CN"/>
          </w:rPr>
          <w:t>6.4</w:t>
        </w:r>
        <w:r>
          <w:rPr>
            <w:rStyle w:val="af9"/>
            <w:rFonts w:hint="eastAsia"/>
            <w:lang w:val="en-US" w:eastAsia="zh-CN"/>
          </w:rPr>
          <w:t xml:space="preserve"> 润滑</w:t>
        </w:r>
        <w:r>
          <w:rPr>
            <w:lang w:val="en-US" w:eastAsia="zh-CN"/>
          </w:rPr>
          <w:tab/>
        </w:r>
        <w:r>
          <w:rPr>
            <w:lang w:val="en-US" w:eastAsia="zh-CN"/>
          </w:rPr>
          <w:fldChar w:fldCharType="begin"/>
        </w:r>
        <w:r>
          <w:rPr>
            <w:lang w:val="en-US" w:eastAsia="zh-CN"/>
          </w:rPr>
          <w:instrText xml:space="preserve"> PAGEREF _Toc157617070 \h </w:instrText>
        </w:r>
        <w:r>
          <w:rPr>
            <w:lang w:val="en-US" w:eastAsia="zh-CN"/>
          </w:rPr>
          <w:fldChar w:fldCharType="separate"/>
        </w:r>
        <w:r>
          <w:rPr>
            <w:lang w:val="en-US" w:eastAsia="zh-CN"/>
          </w:rPr>
          <w:t>5</w:t>
        </w:r>
        <w:r>
          <w:rPr>
            <w:lang w:val="en-US" w:eastAsia="zh-CN"/>
          </w:rPr>
          <w:fldChar w:fldCharType="end"/>
        </w:r>
      </w:hyperlink>
    </w:p>
    <w:p w14:paraId="74C7CFDA" w14:textId="77777777" w:rsidR="00974E4D" w:rsidRDefault="00974E4D">
      <w:pPr>
        <w:pStyle w:val="TOC2"/>
        <w:rPr>
          <w:rFonts w:ascii="Calibri"/>
          <w:szCs w:val="22"/>
          <w:lang w:val="en-US" w:eastAsia="zh-CN"/>
        </w:rPr>
      </w:pPr>
      <w:hyperlink w:anchor="_Toc157617071" w:history="1">
        <w:r>
          <w:rPr>
            <w:rStyle w:val="af9"/>
            <w:lang w:val="en-US" w:eastAsia="zh-CN"/>
          </w:rPr>
          <w:t>6.5</w:t>
        </w:r>
        <w:r>
          <w:rPr>
            <w:rStyle w:val="af9"/>
            <w:rFonts w:hint="eastAsia"/>
            <w:lang w:val="en-US" w:eastAsia="zh-CN"/>
          </w:rPr>
          <w:t xml:space="preserve"> 基本性能检验</w:t>
        </w:r>
        <w:r>
          <w:rPr>
            <w:lang w:val="en-US" w:eastAsia="zh-CN"/>
          </w:rPr>
          <w:tab/>
        </w:r>
        <w:r>
          <w:rPr>
            <w:lang w:val="en-US" w:eastAsia="zh-CN"/>
          </w:rPr>
          <w:fldChar w:fldCharType="begin"/>
        </w:r>
        <w:r>
          <w:rPr>
            <w:lang w:val="en-US" w:eastAsia="zh-CN"/>
          </w:rPr>
          <w:instrText xml:space="preserve"> PAGEREF _Toc157617071 \h </w:instrText>
        </w:r>
        <w:r>
          <w:rPr>
            <w:lang w:val="en-US" w:eastAsia="zh-CN"/>
          </w:rPr>
          <w:fldChar w:fldCharType="separate"/>
        </w:r>
        <w:r>
          <w:rPr>
            <w:lang w:val="en-US" w:eastAsia="zh-CN"/>
          </w:rPr>
          <w:t>5</w:t>
        </w:r>
        <w:r>
          <w:rPr>
            <w:lang w:val="en-US" w:eastAsia="zh-CN"/>
          </w:rPr>
          <w:fldChar w:fldCharType="end"/>
        </w:r>
      </w:hyperlink>
    </w:p>
    <w:p w14:paraId="307DD5B5" w14:textId="77777777" w:rsidR="00974E4D" w:rsidRDefault="00974E4D">
      <w:pPr>
        <w:pStyle w:val="TOC2"/>
        <w:rPr>
          <w:rFonts w:ascii="Calibri"/>
          <w:szCs w:val="22"/>
          <w:lang w:val="en-US" w:eastAsia="zh-CN"/>
        </w:rPr>
      </w:pPr>
      <w:hyperlink w:anchor="_Toc157617072" w:history="1">
        <w:r>
          <w:rPr>
            <w:rStyle w:val="af9"/>
            <w:lang w:val="en-US" w:eastAsia="zh-CN"/>
          </w:rPr>
          <w:t>6.6</w:t>
        </w:r>
        <w:r>
          <w:rPr>
            <w:rStyle w:val="af9"/>
            <w:rFonts w:hint="eastAsia"/>
            <w:lang w:val="en-US" w:eastAsia="zh-CN"/>
          </w:rPr>
          <w:t xml:space="preserve"> 空运转试验</w:t>
        </w:r>
        <w:r>
          <w:rPr>
            <w:lang w:val="en-US" w:eastAsia="zh-CN"/>
          </w:rPr>
          <w:tab/>
        </w:r>
        <w:r>
          <w:rPr>
            <w:lang w:val="en-US" w:eastAsia="zh-CN"/>
          </w:rPr>
          <w:fldChar w:fldCharType="begin"/>
        </w:r>
        <w:r>
          <w:rPr>
            <w:lang w:val="en-US" w:eastAsia="zh-CN"/>
          </w:rPr>
          <w:instrText xml:space="preserve"> PAGEREF _Toc157617072 \h </w:instrText>
        </w:r>
        <w:r>
          <w:rPr>
            <w:lang w:val="en-US" w:eastAsia="zh-CN"/>
          </w:rPr>
          <w:fldChar w:fldCharType="separate"/>
        </w:r>
        <w:r>
          <w:rPr>
            <w:lang w:val="en-US" w:eastAsia="zh-CN"/>
          </w:rPr>
          <w:t>6</w:t>
        </w:r>
        <w:r>
          <w:rPr>
            <w:lang w:val="en-US" w:eastAsia="zh-CN"/>
          </w:rPr>
          <w:fldChar w:fldCharType="end"/>
        </w:r>
      </w:hyperlink>
    </w:p>
    <w:p w14:paraId="667C4FCD" w14:textId="77777777" w:rsidR="00974E4D" w:rsidRDefault="00974E4D">
      <w:pPr>
        <w:pStyle w:val="TOC2"/>
        <w:rPr>
          <w:rFonts w:ascii="Calibri"/>
          <w:szCs w:val="22"/>
          <w:lang w:val="en-US" w:eastAsia="zh-CN"/>
        </w:rPr>
      </w:pPr>
      <w:hyperlink w:anchor="_Toc157617073" w:history="1">
        <w:r>
          <w:rPr>
            <w:rStyle w:val="af9"/>
            <w:lang w:val="en-US" w:eastAsia="zh-CN"/>
          </w:rPr>
          <w:t>6.7</w:t>
        </w:r>
        <w:r>
          <w:rPr>
            <w:rStyle w:val="af9"/>
            <w:rFonts w:hint="eastAsia"/>
            <w:lang w:val="en-US" w:eastAsia="zh-CN"/>
          </w:rPr>
          <w:t xml:space="preserve"> 负荷试验</w:t>
        </w:r>
        <w:r>
          <w:rPr>
            <w:lang w:val="en-US" w:eastAsia="zh-CN"/>
          </w:rPr>
          <w:tab/>
        </w:r>
        <w:r>
          <w:rPr>
            <w:lang w:val="en-US" w:eastAsia="zh-CN"/>
          </w:rPr>
          <w:fldChar w:fldCharType="begin"/>
        </w:r>
        <w:r>
          <w:rPr>
            <w:lang w:val="en-US" w:eastAsia="zh-CN"/>
          </w:rPr>
          <w:instrText xml:space="preserve"> PAGEREF _Toc157617073 \h </w:instrText>
        </w:r>
        <w:r>
          <w:rPr>
            <w:lang w:val="en-US" w:eastAsia="zh-CN"/>
          </w:rPr>
          <w:fldChar w:fldCharType="separate"/>
        </w:r>
        <w:r>
          <w:rPr>
            <w:lang w:val="en-US" w:eastAsia="zh-CN"/>
          </w:rPr>
          <w:t>6</w:t>
        </w:r>
        <w:r>
          <w:rPr>
            <w:lang w:val="en-US" w:eastAsia="zh-CN"/>
          </w:rPr>
          <w:fldChar w:fldCharType="end"/>
        </w:r>
      </w:hyperlink>
    </w:p>
    <w:p w14:paraId="4A0E5D83" w14:textId="77777777" w:rsidR="00974E4D" w:rsidRDefault="00974E4D">
      <w:pPr>
        <w:pStyle w:val="TOC2"/>
        <w:rPr>
          <w:rFonts w:ascii="Calibri"/>
          <w:szCs w:val="22"/>
          <w:lang w:val="en-US" w:eastAsia="zh-CN"/>
        </w:rPr>
      </w:pPr>
      <w:hyperlink w:anchor="_Toc157617074" w:history="1">
        <w:r>
          <w:rPr>
            <w:rStyle w:val="af9"/>
            <w:lang w:val="en-US" w:eastAsia="zh-CN"/>
          </w:rPr>
          <w:t>6.8</w:t>
        </w:r>
        <w:r>
          <w:rPr>
            <w:rStyle w:val="af9"/>
            <w:rFonts w:hint="eastAsia"/>
            <w:lang w:val="en-US" w:eastAsia="zh-CN"/>
          </w:rPr>
          <w:t xml:space="preserve"> 智能控制系统</w:t>
        </w:r>
        <w:r>
          <w:rPr>
            <w:lang w:val="en-US" w:eastAsia="zh-CN"/>
          </w:rPr>
          <w:tab/>
        </w:r>
        <w:r>
          <w:rPr>
            <w:lang w:val="en-US" w:eastAsia="zh-CN"/>
          </w:rPr>
          <w:fldChar w:fldCharType="begin"/>
        </w:r>
        <w:r>
          <w:rPr>
            <w:lang w:val="en-US" w:eastAsia="zh-CN"/>
          </w:rPr>
          <w:instrText xml:space="preserve"> PAGEREF _Toc157617074 \h </w:instrText>
        </w:r>
        <w:r>
          <w:rPr>
            <w:lang w:val="en-US" w:eastAsia="zh-CN"/>
          </w:rPr>
          <w:fldChar w:fldCharType="separate"/>
        </w:r>
        <w:r>
          <w:rPr>
            <w:lang w:val="en-US" w:eastAsia="zh-CN"/>
          </w:rPr>
          <w:t>6</w:t>
        </w:r>
        <w:r>
          <w:rPr>
            <w:lang w:val="en-US" w:eastAsia="zh-CN"/>
          </w:rPr>
          <w:fldChar w:fldCharType="end"/>
        </w:r>
      </w:hyperlink>
    </w:p>
    <w:p w14:paraId="242655F7" w14:textId="77777777" w:rsidR="00974E4D" w:rsidRDefault="00974E4D">
      <w:pPr>
        <w:pStyle w:val="TOC2"/>
        <w:rPr>
          <w:rFonts w:ascii="Calibri"/>
          <w:szCs w:val="22"/>
          <w:lang w:val="en-US" w:eastAsia="zh-CN"/>
        </w:rPr>
      </w:pPr>
      <w:hyperlink w:anchor="_Toc157617075" w:history="1">
        <w:r>
          <w:rPr>
            <w:rStyle w:val="af9"/>
            <w:lang w:val="en-US" w:eastAsia="zh-CN"/>
          </w:rPr>
          <w:t>6.9</w:t>
        </w:r>
        <w:r>
          <w:rPr>
            <w:rStyle w:val="af9"/>
            <w:rFonts w:hint="eastAsia"/>
            <w:lang w:val="en-US" w:eastAsia="zh-CN"/>
          </w:rPr>
          <w:t xml:space="preserve"> 液压系统</w:t>
        </w:r>
        <w:r>
          <w:rPr>
            <w:lang w:val="en-US" w:eastAsia="zh-CN"/>
          </w:rPr>
          <w:tab/>
        </w:r>
        <w:r>
          <w:rPr>
            <w:lang w:val="en-US" w:eastAsia="zh-CN"/>
          </w:rPr>
          <w:fldChar w:fldCharType="begin"/>
        </w:r>
        <w:r>
          <w:rPr>
            <w:lang w:val="en-US" w:eastAsia="zh-CN"/>
          </w:rPr>
          <w:instrText xml:space="preserve"> PAGEREF _Toc157617075 \h </w:instrText>
        </w:r>
        <w:r>
          <w:rPr>
            <w:lang w:val="en-US" w:eastAsia="zh-CN"/>
          </w:rPr>
          <w:fldChar w:fldCharType="separate"/>
        </w:r>
        <w:r>
          <w:rPr>
            <w:lang w:val="en-US" w:eastAsia="zh-CN"/>
          </w:rPr>
          <w:t>6</w:t>
        </w:r>
        <w:r>
          <w:rPr>
            <w:lang w:val="en-US" w:eastAsia="zh-CN"/>
          </w:rPr>
          <w:fldChar w:fldCharType="end"/>
        </w:r>
      </w:hyperlink>
    </w:p>
    <w:p w14:paraId="6DBCA35E" w14:textId="77777777" w:rsidR="00974E4D" w:rsidRDefault="00974E4D">
      <w:pPr>
        <w:pStyle w:val="TOC2"/>
        <w:rPr>
          <w:rFonts w:ascii="Calibri"/>
          <w:szCs w:val="22"/>
          <w:lang w:val="en-US" w:eastAsia="zh-CN"/>
        </w:rPr>
      </w:pPr>
      <w:hyperlink w:anchor="_Toc157617076" w:history="1">
        <w:r>
          <w:rPr>
            <w:rStyle w:val="af9"/>
            <w:lang w:val="en-US" w:eastAsia="zh-CN"/>
          </w:rPr>
          <w:t>6.10</w:t>
        </w:r>
        <w:r>
          <w:rPr>
            <w:rStyle w:val="af9"/>
            <w:rFonts w:hint="eastAsia"/>
            <w:lang w:val="en-US" w:eastAsia="zh-CN"/>
          </w:rPr>
          <w:t xml:space="preserve"> 气动系统</w:t>
        </w:r>
        <w:r>
          <w:rPr>
            <w:lang w:val="en-US" w:eastAsia="zh-CN"/>
          </w:rPr>
          <w:tab/>
        </w:r>
        <w:r>
          <w:rPr>
            <w:lang w:val="en-US" w:eastAsia="zh-CN"/>
          </w:rPr>
          <w:fldChar w:fldCharType="begin"/>
        </w:r>
        <w:r>
          <w:rPr>
            <w:lang w:val="en-US" w:eastAsia="zh-CN"/>
          </w:rPr>
          <w:instrText xml:space="preserve"> PAGEREF _Toc157617076 \h </w:instrText>
        </w:r>
        <w:r>
          <w:rPr>
            <w:lang w:val="en-US" w:eastAsia="zh-CN"/>
          </w:rPr>
          <w:fldChar w:fldCharType="separate"/>
        </w:r>
        <w:r>
          <w:rPr>
            <w:lang w:val="en-US" w:eastAsia="zh-CN"/>
          </w:rPr>
          <w:t>6</w:t>
        </w:r>
        <w:r>
          <w:rPr>
            <w:lang w:val="en-US" w:eastAsia="zh-CN"/>
          </w:rPr>
          <w:fldChar w:fldCharType="end"/>
        </w:r>
      </w:hyperlink>
    </w:p>
    <w:p w14:paraId="78D447A7" w14:textId="77777777" w:rsidR="00974E4D" w:rsidRDefault="00974E4D">
      <w:pPr>
        <w:pStyle w:val="TOC2"/>
        <w:rPr>
          <w:rFonts w:ascii="Calibri"/>
          <w:szCs w:val="22"/>
          <w:lang w:val="en-US" w:eastAsia="zh-CN"/>
        </w:rPr>
      </w:pPr>
      <w:hyperlink w:anchor="_Toc157617077" w:history="1">
        <w:r>
          <w:rPr>
            <w:rStyle w:val="af9"/>
            <w:lang w:val="en-US" w:eastAsia="zh-CN"/>
          </w:rPr>
          <w:t>6.11</w:t>
        </w:r>
        <w:r>
          <w:rPr>
            <w:rStyle w:val="af9"/>
            <w:rFonts w:hint="eastAsia"/>
            <w:lang w:val="en-US" w:eastAsia="zh-CN"/>
          </w:rPr>
          <w:t xml:space="preserve"> 噪声</w:t>
        </w:r>
        <w:r>
          <w:rPr>
            <w:lang w:val="en-US" w:eastAsia="zh-CN"/>
          </w:rPr>
          <w:tab/>
        </w:r>
        <w:r>
          <w:rPr>
            <w:lang w:val="en-US" w:eastAsia="zh-CN"/>
          </w:rPr>
          <w:fldChar w:fldCharType="begin"/>
        </w:r>
        <w:r>
          <w:rPr>
            <w:lang w:val="en-US" w:eastAsia="zh-CN"/>
          </w:rPr>
          <w:instrText xml:space="preserve"> PAGEREF _Toc157617077 \h </w:instrText>
        </w:r>
        <w:r>
          <w:rPr>
            <w:lang w:val="en-US" w:eastAsia="zh-CN"/>
          </w:rPr>
          <w:fldChar w:fldCharType="separate"/>
        </w:r>
        <w:r>
          <w:rPr>
            <w:lang w:val="en-US" w:eastAsia="zh-CN"/>
          </w:rPr>
          <w:t>6</w:t>
        </w:r>
        <w:r>
          <w:rPr>
            <w:lang w:val="en-US" w:eastAsia="zh-CN"/>
          </w:rPr>
          <w:fldChar w:fldCharType="end"/>
        </w:r>
      </w:hyperlink>
    </w:p>
    <w:p w14:paraId="02CDD146" w14:textId="77777777" w:rsidR="00974E4D" w:rsidRDefault="00974E4D">
      <w:pPr>
        <w:pStyle w:val="TOC2"/>
        <w:rPr>
          <w:rFonts w:ascii="Calibri"/>
          <w:szCs w:val="22"/>
          <w:lang w:val="en-US" w:eastAsia="zh-CN"/>
        </w:rPr>
      </w:pPr>
      <w:hyperlink w:anchor="_Toc157617078" w:history="1">
        <w:r>
          <w:rPr>
            <w:rStyle w:val="af9"/>
            <w:lang w:val="en-US" w:eastAsia="zh-CN"/>
          </w:rPr>
          <w:t>6.12</w:t>
        </w:r>
        <w:r>
          <w:rPr>
            <w:rStyle w:val="af9"/>
            <w:rFonts w:hint="eastAsia"/>
            <w:lang w:val="en-US" w:eastAsia="zh-CN"/>
          </w:rPr>
          <w:t xml:space="preserve"> 精度</w:t>
        </w:r>
        <w:r>
          <w:rPr>
            <w:lang w:val="en-US" w:eastAsia="zh-CN"/>
          </w:rPr>
          <w:tab/>
        </w:r>
        <w:r>
          <w:rPr>
            <w:lang w:val="en-US" w:eastAsia="zh-CN"/>
          </w:rPr>
          <w:fldChar w:fldCharType="begin"/>
        </w:r>
        <w:r>
          <w:rPr>
            <w:lang w:val="en-US" w:eastAsia="zh-CN"/>
          </w:rPr>
          <w:instrText xml:space="preserve"> PAGEREF _Toc157617078 \h </w:instrText>
        </w:r>
        <w:r>
          <w:rPr>
            <w:lang w:val="en-US" w:eastAsia="zh-CN"/>
          </w:rPr>
          <w:fldChar w:fldCharType="separate"/>
        </w:r>
        <w:r>
          <w:rPr>
            <w:lang w:val="en-US" w:eastAsia="zh-CN"/>
          </w:rPr>
          <w:t>6</w:t>
        </w:r>
        <w:r>
          <w:rPr>
            <w:lang w:val="en-US" w:eastAsia="zh-CN"/>
          </w:rPr>
          <w:fldChar w:fldCharType="end"/>
        </w:r>
      </w:hyperlink>
    </w:p>
    <w:p w14:paraId="2CE22ACB" w14:textId="77777777" w:rsidR="00974E4D" w:rsidRDefault="00974E4D">
      <w:pPr>
        <w:pStyle w:val="TOC2"/>
        <w:rPr>
          <w:rFonts w:ascii="Calibri"/>
          <w:szCs w:val="22"/>
          <w:lang w:val="en-US" w:eastAsia="zh-CN"/>
        </w:rPr>
      </w:pPr>
      <w:hyperlink w:anchor="_Toc157617079" w:history="1">
        <w:r>
          <w:rPr>
            <w:rStyle w:val="af9"/>
            <w:lang w:val="en-US" w:eastAsia="zh-CN"/>
          </w:rPr>
          <w:t>6.13</w:t>
        </w:r>
        <w:r>
          <w:rPr>
            <w:rStyle w:val="af9"/>
            <w:rFonts w:hint="eastAsia"/>
            <w:lang w:val="en-US" w:eastAsia="zh-CN"/>
          </w:rPr>
          <w:t xml:space="preserve"> 安全与防护</w:t>
        </w:r>
        <w:r>
          <w:rPr>
            <w:lang w:val="en-US" w:eastAsia="zh-CN"/>
          </w:rPr>
          <w:tab/>
        </w:r>
        <w:r>
          <w:rPr>
            <w:lang w:val="en-US" w:eastAsia="zh-CN"/>
          </w:rPr>
          <w:fldChar w:fldCharType="begin"/>
        </w:r>
        <w:r>
          <w:rPr>
            <w:lang w:val="en-US" w:eastAsia="zh-CN"/>
          </w:rPr>
          <w:instrText xml:space="preserve"> PAGEREF _Toc157617079 \h </w:instrText>
        </w:r>
        <w:r>
          <w:rPr>
            <w:lang w:val="en-US" w:eastAsia="zh-CN"/>
          </w:rPr>
          <w:fldChar w:fldCharType="separate"/>
        </w:r>
        <w:r>
          <w:rPr>
            <w:lang w:val="en-US" w:eastAsia="zh-CN"/>
          </w:rPr>
          <w:t>7</w:t>
        </w:r>
        <w:r>
          <w:rPr>
            <w:lang w:val="en-US" w:eastAsia="zh-CN"/>
          </w:rPr>
          <w:fldChar w:fldCharType="end"/>
        </w:r>
      </w:hyperlink>
    </w:p>
    <w:p w14:paraId="7B9088B5" w14:textId="77777777" w:rsidR="00974E4D" w:rsidRDefault="00974E4D">
      <w:pPr>
        <w:pStyle w:val="TOC1"/>
        <w:tabs>
          <w:tab w:val="right" w:leader="dot" w:pos="9344"/>
        </w:tabs>
        <w:rPr>
          <w:rFonts w:ascii="Calibri"/>
          <w:szCs w:val="22"/>
          <w:lang w:val="en-US" w:eastAsia="zh-CN"/>
        </w:rPr>
      </w:pPr>
      <w:hyperlink w:anchor="_Toc157617080" w:history="1">
        <w:r>
          <w:rPr>
            <w:rStyle w:val="af9"/>
            <w:lang w:val="en-US" w:eastAsia="zh-CN"/>
          </w:rPr>
          <w:t>7</w:t>
        </w:r>
        <w:r>
          <w:rPr>
            <w:rStyle w:val="af9"/>
            <w:rFonts w:hint="eastAsia"/>
            <w:lang w:val="en-US" w:eastAsia="zh-CN"/>
          </w:rPr>
          <w:t xml:space="preserve"> 检验规则</w:t>
        </w:r>
        <w:r>
          <w:rPr>
            <w:lang w:val="en-US" w:eastAsia="zh-CN"/>
          </w:rPr>
          <w:tab/>
        </w:r>
        <w:r>
          <w:rPr>
            <w:lang w:val="en-US" w:eastAsia="zh-CN"/>
          </w:rPr>
          <w:fldChar w:fldCharType="begin"/>
        </w:r>
        <w:r>
          <w:rPr>
            <w:lang w:val="en-US" w:eastAsia="zh-CN"/>
          </w:rPr>
          <w:instrText xml:space="preserve"> PAGEREF _Toc157617080 \h </w:instrText>
        </w:r>
        <w:r>
          <w:rPr>
            <w:lang w:val="en-US" w:eastAsia="zh-CN"/>
          </w:rPr>
          <w:fldChar w:fldCharType="separate"/>
        </w:r>
        <w:r>
          <w:rPr>
            <w:lang w:val="en-US" w:eastAsia="zh-CN"/>
          </w:rPr>
          <w:t>7</w:t>
        </w:r>
        <w:r>
          <w:rPr>
            <w:lang w:val="en-US" w:eastAsia="zh-CN"/>
          </w:rPr>
          <w:fldChar w:fldCharType="end"/>
        </w:r>
      </w:hyperlink>
    </w:p>
    <w:p w14:paraId="72D98C39" w14:textId="77777777" w:rsidR="00974E4D" w:rsidRDefault="00974E4D">
      <w:pPr>
        <w:pStyle w:val="TOC2"/>
        <w:rPr>
          <w:rFonts w:ascii="Calibri"/>
          <w:szCs w:val="22"/>
          <w:lang w:val="en-US" w:eastAsia="zh-CN"/>
        </w:rPr>
      </w:pPr>
      <w:hyperlink w:anchor="_Toc157617081" w:history="1">
        <w:r>
          <w:rPr>
            <w:rStyle w:val="af9"/>
            <w:lang w:val="en-US" w:eastAsia="zh-CN"/>
          </w:rPr>
          <w:t>7.1</w:t>
        </w:r>
        <w:r>
          <w:rPr>
            <w:rStyle w:val="af9"/>
            <w:rFonts w:hint="eastAsia"/>
            <w:lang w:val="en-US" w:eastAsia="zh-CN"/>
          </w:rPr>
          <w:t xml:space="preserve"> 出厂检验</w:t>
        </w:r>
        <w:r>
          <w:rPr>
            <w:lang w:val="en-US" w:eastAsia="zh-CN"/>
          </w:rPr>
          <w:tab/>
        </w:r>
        <w:r>
          <w:rPr>
            <w:lang w:val="en-US" w:eastAsia="zh-CN"/>
          </w:rPr>
          <w:fldChar w:fldCharType="begin"/>
        </w:r>
        <w:r>
          <w:rPr>
            <w:lang w:val="en-US" w:eastAsia="zh-CN"/>
          </w:rPr>
          <w:instrText xml:space="preserve"> PAGEREF _Toc157617081 \h </w:instrText>
        </w:r>
        <w:r>
          <w:rPr>
            <w:lang w:val="en-US" w:eastAsia="zh-CN"/>
          </w:rPr>
          <w:fldChar w:fldCharType="separate"/>
        </w:r>
        <w:r>
          <w:rPr>
            <w:lang w:val="en-US" w:eastAsia="zh-CN"/>
          </w:rPr>
          <w:t>7</w:t>
        </w:r>
        <w:r>
          <w:rPr>
            <w:lang w:val="en-US" w:eastAsia="zh-CN"/>
          </w:rPr>
          <w:fldChar w:fldCharType="end"/>
        </w:r>
      </w:hyperlink>
    </w:p>
    <w:p w14:paraId="1EE56C4E" w14:textId="77777777" w:rsidR="00974E4D" w:rsidRDefault="00974E4D">
      <w:pPr>
        <w:pStyle w:val="TOC2"/>
        <w:rPr>
          <w:rFonts w:ascii="Calibri"/>
          <w:szCs w:val="22"/>
          <w:lang w:val="en-US" w:eastAsia="zh-CN"/>
        </w:rPr>
      </w:pPr>
      <w:hyperlink w:anchor="_Toc157617082" w:history="1">
        <w:r>
          <w:rPr>
            <w:rStyle w:val="af9"/>
            <w:lang w:val="en-US" w:eastAsia="zh-CN"/>
          </w:rPr>
          <w:t>7.2</w:t>
        </w:r>
        <w:r>
          <w:rPr>
            <w:rStyle w:val="af9"/>
            <w:rFonts w:hint="eastAsia"/>
            <w:lang w:val="en-US" w:eastAsia="zh-CN"/>
          </w:rPr>
          <w:t xml:space="preserve"> 出厂检验项目</w:t>
        </w:r>
        <w:r>
          <w:rPr>
            <w:lang w:val="en-US" w:eastAsia="zh-CN"/>
          </w:rPr>
          <w:tab/>
        </w:r>
        <w:r>
          <w:rPr>
            <w:lang w:val="en-US" w:eastAsia="zh-CN"/>
          </w:rPr>
          <w:fldChar w:fldCharType="begin"/>
        </w:r>
        <w:r>
          <w:rPr>
            <w:lang w:val="en-US" w:eastAsia="zh-CN"/>
          </w:rPr>
          <w:instrText xml:space="preserve"> PAGEREF _Toc157617082 \h </w:instrText>
        </w:r>
        <w:r>
          <w:rPr>
            <w:lang w:val="en-US" w:eastAsia="zh-CN"/>
          </w:rPr>
          <w:fldChar w:fldCharType="separate"/>
        </w:r>
        <w:r>
          <w:rPr>
            <w:lang w:val="en-US" w:eastAsia="zh-CN"/>
          </w:rPr>
          <w:t>7</w:t>
        </w:r>
        <w:r>
          <w:rPr>
            <w:lang w:val="en-US" w:eastAsia="zh-CN"/>
          </w:rPr>
          <w:fldChar w:fldCharType="end"/>
        </w:r>
      </w:hyperlink>
    </w:p>
    <w:p w14:paraId="6278C114" w14:textId="77777777" w:rsidR="00974E4D" w:rsidRDefault="00974E4D">
      <w:pPr>
        <w:pStyle w:val="TOC1"/>
        <w:tabs>
          <w:tab w:val="right" w:leader="dot" w:pos="9344"/>
        </w:tabs>
        <w:rPr>
          <w:rFonts w:ascii="Calibri"/>
          <w:szCs w:val="22"/>
          <w:lang w:val="en-US" w:eastAsia="zh-CN"/>
        </w:rPr>
      </w:pPr>
      <w:hyperlink w:anchor="_Toc157617083" w:history="1">
        <w:r>
          <w:rPr>
            <w:rStyle w:val="af9"/>
            <w:lang w:val="en-US" w:eastAsia="zh-CN"/>
          </w:rPr>
          <w:t>8</w:t>
        </w:r>
        <w:r>
          <w:rPr>
            <w:rStyle w:val="af9"/>
            <w:rFonts w:hint="eastAsia"/>
            <w:lang w:val="en-US" w:eastAsia="zh-CN"/>
          </w:rPr>
          <w:t xml:space="preserve"> 标志、包装、运输和贮存</w:t>
        </w:r>
        <w:r>
          <w:rPr>
            <w:lang w:val="en-US" w:eastAsia="zh-CN"/>
          </w:rPr>
          <w:tab/>
        </w:r>
        <w:r>
          <w:rPr>
            <w:lang w:val="en-US" w:eastAsia="zh-CN"/>
          </w:rPr>
          <w:fldChar w:fldCharType="begin"/>
        </w:r>
        <w:r>
          <w:rPr>
            <w:lang w:val="en-US" w:eastAsia="zh-CN"/>
          </w:rPr>
          <w:instrText xml:space="preserve"> PAGEREF _Toc157617083 \h </w:instrText>
        </w:r>
        <w:r>
          <w:rPr>
            <w:lang w:val="en-US" w:eastAsia="zh-CN"/>
          </w:rPr>
          <w:fldChar w:fldCharType="separate"/>
        </w:r>
        <w:r>
          <w:rPr>
            <w:lang w:val="en-US" w:eastAsia="zh-CN"/>
          </w:rPr>
          <w:t>7</w:t>
        </w:r>
        <w:r>
          <w:rPr>
            <w:lang w:val="en-US" w:eastAsia="zh-CN"/>
          </w:rPr>
          <w:fldChar w:fldCharType="end"/>
        </w:r>
      </w:hyperlink>
    </w:p>
    <w:p w14:paraId="4D9406D0" w14:textId="77777777" w:rsidR="00974E4D" w:rsidRDefault="00974E4D">
      <w:pPr>
        <w:pStyle w:val="TOC2"/>
        <w:rPr>
          <w:rFonts w:ascii="Calibri"/>
          <w:szCs w:val="22"/>
          <w:lang w:val="en-US" w:eastAsia="zh-CN"/>
        </w:rPr>
      </w:pPr>
      <w:hyperlink w:anchor="_Toc157617084" w:history="1">
        <w:r>
          <w:rPr>
            <w:rStyle w:val="af9"/>
            <w:lang w:val="en-US" w:eastAsia="zh-CN"/>
          </w:rPr>
          <w:t>8.1</w:t>
        </w:r>
        <w:r>
          <w:rPr>
            <w:rStyle w:val="af9"/>
            <w:rFonts w:hint="eastAsia"/>
            <w:lang w:val="en-US" w:eastAsia="zh-CN"/>
          </w:rPr>
          <w:t xml:space="preserve"> 标志</w:t>
        </w:r>
        <w:r>
          <w:rPr>
            <w:lang w:val="en-US" w:eastAsia="zh-CN"/>
          </w:rPr>
          <w:tab/>
        </w:r>
        <w:r>
          <w:rPr>
            <w:lang w:val="en-US" w:eastAsia="zh-CN"/>
          </w:rPr>
          <w:fldChar w:fldCharType="begin"/>
        </w:r>
        <w:r>
          <w:rPr>
            <w:lang w:val="en-US" w:eastAsia="zh-CN"/>
          </w:rPr>
          <w:instrText xml:space="preserve"> PAGEREF _Toc157617084 \h </w:instrText>
        </w:r>
        <w:r>
          <w:rPr>
            <w:lang w:val="en-US" w:eastAsia="zh-CN"/>
          </w:rPr>
          <w:fldChar w:fldCharType="separate"/>
        </w:r>
        <w:r>
          <w:rPr>
            <w:lang w:val="en-US" w:eastAsia="zh-CN"/>
          </w:rPr>
          <w:t>7</w:t>
        </w:r>
        <w:r>
          <w:rPr>
            <w:lang w:val="en-US" w:eastAsia="zh-CN"/>
          </w:rPr>
          <w:fldChar w:fldCharType="end"/>
        </w:r>
      </w:hyperlink>
    </w:p>
    <w:p w14:paraId="42D63EA4" w14:textId="77777777" w:rsidR="00974E4D" w:rsidRDefault="00974E4D">
      <w:pPr>
        <w:pStyle w:val="TOC2"/>
        <w:rPr>
          <w:rFonts w:ascii="Calibri"/>
          <w:szCs w:val="22"/>
          <w:lang w:val="en-US" w:eastAsia="zh-CN"/>
        </w:rPr>
      </w:pPr>
      <w:hyperlink w:anchor="_Toc157617085" w:history="1">
        <w:r>
          <w:rPr>
            <w:rStyle w:val="af9"/>
            <w:lang w:val="en-US" w:eastAsia="zh-CN"/>
          </w:rPr>
          <w:t>8.2</w:t>
        </w:r>
        <w:r>
          <w:rPr>
            <w:rStyle w:val="af9"/>
            <w:rFonts w:hint="eastAsia"/>
            <w:lang w:val="en-US" w:eastAsia="zh-CN"/>
          </w:rPr>
          <w:t xml:space="preserve"> 包装</w:t>
        </w:r>
        <w:r>
          <w:rPr>
            <w:lang w:val="en-US" w:eastAsia="zh-CN"/>
          </w:rPr>
          <w:tab/>
        </w:r>
        <w:r>
          <w:rPr>
            <w:lang w:val="en-US" w:eastAsia="zh-CN"/>
          </w:rPr>
          <w:fldChar w:fldCharType="begin"/>
        </w:r>
        <w:r>
          <w:rPr>
            <w:lang w:val="en-US" w:eastAsia="zh-CN"/>
          </w:rPr>
          <w:instrText xml:space="preserve"> PAGEREF _Toc157617085 \h </w:instrText>
        </w:r>
        <w:r>
          <w:rPr>
            <w:lang w:val="en-US" w:eastAsia="zh-CN"/>
          </w:rPr>
          <w:fldChar w:fldCharType="separate"/>
        </w:r>
        <w:r>
          <w:rPr>
            <w:lang w:val="en-US" w:eastAsia="zh-CN"/>
          </w:rPr>
          <w:t>8</w:t>
        </w:r>
        <w:r>
          <w:rPr>
            <w:lang w:val="en-US" w:eastAsia="zh-CN"/>
          </w:rPr>
          <w:fldChar w:fldCharType="end"/>
        </w:r>
      </w:hyperlink>
    </w:p>
    <w:p w14:paraId="302DF4B1" w14:textId="77777777" w:rsidR="00974E4D" w:rsidRDefault="00974E4D">
      <w:pPr>
        <w:pStyle w:val="TOC2"/>
        <w:rPr>
          <w:rFonts w:ascii="Calibri"/>
          <w:szCs w:val="22"/>
          <w:lang w:val="en-US" w:eastAsia="zh-CN"/>
        </w:rPr>
      </w:pPr>
      <w:hyperlink w:anchor="_Toc157617086" w:history="1">
        <w:r>
          <w:rPr>
            <w:rStyle w:val="af9"/>
            <w:lang w:val="en-US" w:eastAsia="zh-CN"/>
          </w:rPr>
          <w:t>8.3</w:t>
        </w:r>
        <w:r>
          <w:rPr>
            <w:rStyle w:val="af9"/>
            <w:rFonts w:hint="eastAsia"/>
            <w:lang w:val="en-US" w:eastAsia="zh-CN"/>
          </w:rPr>
          <w:t xml:space="preserve"> 运输</w:t>
        </w:r>
        <w:r>
          <w:rPr>
            <w:lang w:val="en-US" w:eastAsia="zh-CN"/>
          </w:rPr>
          <w:tab/>
        </w:r>
        <w:r>
          <w:rPr>
            <w:lang w:val="en-US" w:eastAsia="zh-CN"/>
          </w:rPr>
          <w:fldChar w:fldCharType="begin"/>
        </w:r>
        <w:r>
          <w:rPr>
            <w:lang w:val="en-US" w:eastAsia="zh-CN"/>
          </w:rPr>
          <w:instrText xml:space="preserve"> PAGEREF _Toc157617086 \h </w:instrText>
        </w:r>
        <w:r>
          <w:rPr>
            <w:lang w:val="en-US" w:eastAsia="zh-CN"/>
          </w:rPr>
          <w:fldChar w:fldCharType="separate"/>
        </w:r>
        <w:r>
          <w:rPr>
            <w:lang w:val="en-US" w:eastAsia="zh-CN"/>
          </w:rPr>
          <w:t>8</w:t>
        </w:r>
        <w:r>
          <w:rPr>
            <w:lang w:val="en-US" w:eastAsia="zh-CN"/>
          </w:rPr>
          <w:fldChar w:fldCharType="end"/>
        </w:r>
      </w:hyperlink>
    </w:p>
    <w:p w14:paraId="6E10FF58" w14:textId="77777777" w:rsidR="00974E4D" w:rsidRDefault="00974E4D">
      <w:pPr>
        <w:pStyle w:val="TOC2"/>
        <w:rPr>
          <w:rFonts w:ascii="Calibri"/>
          <w:szCs w:val="22"/>
          <w:lang w:val="en-US" w:eastAsia="zh-CN"/>
        </w:rPr>
      </w:pPr>
      <w:hyperlink w:anchor="_Toc157617087" w:history="1">
        <w:r>
          <w:rPr>
            <w:rStyle w:val="af9"/>
            <w:lang w:val="en-US" w:eastAsia="zh-CN"/>
          </w:rPr>
          <w:t>8.4</w:t>
        </w:r>
        <w:r>
          <w:rPr>
            <w:rStyle w:val="af9"/>
            <w:rFonts w:hint="eastAsia"/>
            <w:lang w:val="en-US" w:eastAsia="zh-CN"/>
          </w:rPr>
          <w:t xml:space="preserve"> 贮存</w:t>
        </w:r>
        <w:r>
          <w:rPr>
            <w:lang w:val="en-US" w:eastAsia="zh-CN"/>
          </w:rPr>
          <w:tab/>
        </w:r>
        <w:r>
          <w:rPr>
            <w:lang w:val="en-US" w:eastAsia="zh-CN"/>
          </w:rPr>
          <w:fldChar w:fldCharType="begin"/>
        </w:r>
        <w:r>
          <w:rPr>
            <w:lang w:val="en-US" w:eastAsia="zh-CN"/>
          </w:rPr>
          <w:instrText xml:space="preserve"> PAGEREF _Toc157617087 \h </w:instrText>
        </w:r>
        <w:r>
          <w:rPr>
            <w:lang w:val="en-US" w:eastAsia="zh-CN"/>
          </w:rPr>
          <w:fldChar w:fldCharType="separate"/>
        </w:r>
        <w:r>
          <w:rPr>
            <w:lang w:val="en-US" w:eastAsia="zh-CN"/>
          </w:rPr>
          <w:t>8</w:t>
        </w:r>
        <w:r>
          <w:rPr>
            <w:lang w:val="en-US" w:eastAsia="zh-CN"/>
          </w:rPr>
          <w:fldChar w:fldCharType="end"/>
        </w:r>
      </w:hyperlink>
    </w:p>
    <w:p w14:paraId="1D20B307" w14:textId="77777777" w:rsidR="00974E4D" w:rsidRDefault="00974E4D">
      <w:pPr>
        <w:pStyle w:val="affff4"/>
        <w:adjustRightInd/>
        <w:spacing w:before="0" w:afterLines="0" w:after="0" w:line="300" w:lineRule="exact"/>
        <w:rPr>
          <w:rFonts w:ascii="宋体" w:eastAsia="宋体" w:hAnsi="宋体" w:cs="宋体"/>
        </w:rPr>
        <w:sectPr w:rsidR="00974E4D">
          <w:headerReference w:type="even" r:id="rId12"/>
          <w:headerReference w:type="default" r:id="rId13"/>
          <w:footerReference w:type="default" r:id="rId14"/>
          <w:pgSz w:w="11906" w:h="16838"/>
          <w:pgMar w:top="1418" w:right="1134" w:bottom="1134" w:left="1418" w:header="1418" w:footer="851" w:gutter="0"/>
          <w:pgNumType w:fmt="upperRoman" w:start="1"/>
          <w:cols w:space="720"/>
          <w:formProt w:val="0"/>
          <w:docGrid w:linePitch="312"/>
        </w:sectPr>
      </w:pPr>
      <w:r>
        <w:rPr>
          <w:rFonts w:ascii="宋体" w:eastAsia="宋体" w:hAnsi="宋体" w:cs="宋体" w:hint="eastAsia"/>
        </w:rPr>
        <w:fldChar w:fldCharType="end"/>
      </w:r>
    </w:p>
    <w:p w14:paraId="0A80E84A" w14:textId="77777777" w:rsidR="00974E4D" w:rsidRDefault="00974E4D">
      <w:pPr>
        <w:pStyle w:val="affff2"/>
        <w:spacing w:before="900" w:after="360"/>
        <w:rPr>
          <w:rFonts w:ascii="Times New Roman"/>
          <w:kern w:val="32"/>
        </w:rPr>
      </w:pPr>
      <w:bookmarkStart w:id="6" w:name="_Toc157617047"/>
      <w:bookmarkStart w:id="7" w:name="_Toc3334"/>
      <w:bookmarkStart w:id="8" w:name="BookMark2"/>
      <w:bookmarkEnd w:id="4"/>
      <w:r>
        <w:rPr>
          <w:rFonts w:ascii="Times New Roman"/>
          <w:kern w:val="32"/>
        </w:rPr>
        <w:lastRenderedPageBreak/>
        <w:t>前</w:t>
      </w:r>
      <w:r>
        <w:rPr>
          <w:rFonts w:ascii="Times New Roman" w:hint="eastAsia"/>
          <w:kern w:val="32"/>
        </w:rPr>
        <w:t xml:space="preserve">    </w:t>
      </w:r>
      <w:r>
        <w:rPr>
          <w:rFonts w:ascii="Times New Roman"/>
          <w:kern w:val="32"/>
        </w:rPr>
        <w:t>言</w:t>
      </w:r>
      <w:bookmarkEnd w:id="5"/>
      <w:bookmarkEnd w:id="6"/>
      <w:bookmarkEnd w:id="7"/>
    </w:p>
    <w:p w14:paraId="0E5C2312" w14:textId="77777777" w:rsidR="00974E4D" w:rsidRDefault="00974E4D">
      <w:pPr>
        <w:pStyle w:val="aff2"/>
        <w:ind w:firstLine="420"/>
        <w:rPr>
          <w:rFonts w:ascii="Times New Roman" w:hint="eastAsia"/>
        </w:rPr>
      </w:pPr>
    </w:p>
    <w:p w14:paraId="7FBA2840" w14:textId="77777777" w:rsidR="00974E4D" w:rsidRDefault="00974E4D">
      <w:pPr>
        <w:pStyle w:val="aff2"/>
        <w:ind w:firstLine="420"/>
        <w:rPr>
          <w:rFonts w:ascii="Times New Roman" w:hint="eastAsia"/>
        </w:rPr>
      </w:pPr>
    </w:p>
    <w:p w14:paraId="23A720BA" w14:textId="77777777" w:rsidR="00974E4D" w:rsidRPr="00DD7584" w:rsidRDefault="00974E4D">
      <w:pPr>
        <w:pStyle w:val="aff2"/>
        <w:ind w:firstLine="420"/>
        <w:rPr>
          <w:rFonts w:ascii="Times New Roman"/>
        </w:rPr>
      </w:pPr>
      <w:r>
        <w:rPr>
          <w:rFonts w:ascii="Times New Roman"/>
        </w:rPr>
        <w:t>本文件按照</w:t>
      </w:r>
      <w:r>
        <w:rPr>
          <w:rFonts w:ascii="Times New Roman"/>
        </w:rPr>
        <w:t>GB/T 1.1</w:t>
      </w:r>
      <w:r>
        <w:rPr>
          <w:rFonts w:hint="eastAsia"/>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hAnsi="宋体"/>
        </w:rPr>
        <w:t>1</w:t>
      </w:r>
      <w:r>
        <w:rPr>
          <w:rFonts w:ascii="Times New Roman"/>
        </w:rPr>
        <w:t>部分：标准化文件的结构和起草规则》的规定</w:t>
      </w:r>
      <w:r w:rsidRPr="00DD7584">
        <w:rPr>
          <w:rFonts w:ascii="Times New Roman"/>
        </w:rPr>
        <w:t>起草。</w:t>
      </w:r>
    </w:p>
    <w:p w14:paraId="5D9F549D" w14:textId="77777777" w:rsidR="00974E4D" w:rsidRPr="00DD7584" w:rsidRDefault="00974E4D">
      <w:pPr>
        <w:pStyle w:val="affffff"/>
        <w:rPr>
          <w:rFonts w:ascii="Times New Roman"/>
        </w:rPr>
      </w:pPr>
      <w:r w:rsidRPr="00DD7584">
        <w:rPr>
          <w:rFonts w:ascii="Times New Roman"/>
        </w:rPr>
        <w:t>请注意本文件的某些内容可能涉及专利。本文件的发布机构不承担识别专利的责任。</w:t>
      </w:r>
    </w:p>
    <w:p w14:paraId="447DEB18" w14:textId="77777777" w:rsidR="00974E4D" w:rsidRPr="00DD7584" w:rsidRDefault="00974E4D">
      <w:pPr>
        <w:pStyle w:val="aff2"/>
        <w:ind w:firstLine="420"/>
        <w:rPr>
          <w:rFonts w:ascii="Times New Roman"/>
        </w:rPr>
      </w:pPr>
      <w:r w:rsidRPr="00DD7584">
        <w:rPr>
          <w:rFonts w:ascii="Times New Roman"/>
        </w:rPr>
        <w:t>本文件由中国钢铁工业协会提出。</w:t>
      </w:r>
    </w:p>
    <w:p w14:paraId="2DB0CC50" w14:textId="77777777" w:rsidR="00974E4D" w:rsidRPr="00DD7584" w:rsidRDefault="00974E4D">
      <w:pPr>
        <w:pStyle w:val="aff2"/>
        <w:ind w:firstLine="420"/>
        <w:rPr>
          <w:rFonts w:ascii="Times New Roman"/>
        </w:rPr>
      </w:pPr>
      <w:r w:rsidRPr="00DD7584">
        <w:rPr>
          <w:rFonts w:ascii="Times New Roman"/>
        </w:rPr>
        <w:t>本文件由冶金机电标准化技术委员会归口。</w:t>
      </w:r>
    </w:p>
    <w:p w14:paraId="729AF5AC" w14:textId="77777777" w:rsidR="00974E4D" w:rsidRPr="00DD7584" w:rsidRDefault="00974E4D">
      <w:pPr>
        <w:pStyle w:val="aff2"/>
        <w:ind w:firstLine="420"/>
        <w:rPr>
          <w:rFonts w:ascii="Times New Roman"/>
        </w:rPr>
      </w:pPr>
      <w:r w:rsidRPr="00DD7584">
        <w:rPr>
          <w:rFonts w:ascii="Times New Roman"/>
        </w:rPr>
        <w:t>本文件起草单位：</w:t>
      </w:r>
    </w:p>
    <w:p w14:paraId="3DCFB4CE" w14:textId="77777777" w:rsidR="00974E4D" w:rsidRDefault="00974E4D">
      <w:pPr>
        <w:pStyle w:val="aff2"/>
        <w:ind w:firstLine="420"/>
        <w:rPr>
          <w:rFonts w:ascii="Times New Roman"/>
        </w:rPr>
      </w:pPr>
      <w:r>
        <w:rPr>
          <w:rFonts w:ascii="Times New Roman"/>
        </w:rPr>
        <w:t>本文件主要起草人：</w:t>
      </w:r>
    </w:p>
    <w:p w14:paraId="64581D46" w14:textId="77777777" w:rsidR="00974E4D" w:rsidRDefault="00974E4D">
      <w:pPr>
        <w:pStyle w:val="aff2"/>
        <w:ind w:firstLine="420"/>
        <w:rPr>
          <w:rFonts w:ascii="Times New Roman"/>
        </w:rPr>
        <w:sectPr w:rsidR="00974E4D">
          <w:pgSz w:w="11906" w:h="16838"/>
          <w:pgMar w:top="1418" w:right="1134" w:bottom="1134" w:left="1418" w:header="1418" w:footer="851" w:gutter="0"/>
          <w:pgNumType w:fmt="upperRoman"/>
          <w:cols w:space="720"/>
          <w:formProt w:val="0"/>
          <w:docGrid w:linePitch="312"/>
        </w:sectPr>
      </w:pPr>
      <w:r>
        <w:rPr>
          <w:rFonts w:ascii="Times New Roman"/>
        </w:rPr>
        <w:t>本文件为首次发布。</w:t>
      </w:r>
    </w:p>
    <w:p w14:paraId="2367E97D" w14:textId="77777777" w:rsidR="00974E4D" w:rsidRDefault="00974E4D">
      <w:pPr>
        <w:spacing w:line="20" w:lineRule="exact"/>
        <w:jc w:val="center"/>
        <w:rPr>
          <w:rFonts w:ascii="Times New Roman" w:eastAsia="黑体" w:hAnsi="Times New Roman"/>
          <w:sz w:val="32"/>
          <w:szCs w:val="32"/>
        </w:rPr>
      </w:pPr>
      <w:bookmarkStart w:id="9" w:name="BookMark4"/>
      <w:bookmarkEnd w:id="8"/>
    </w:p>
    <w:p w14:paraId="647518D4" w14:textId="77777777" w:rsidR="00974E4D" w:rsidRDefault="00974E4D">
      <w:pPr>
        <w:spacing w:line="20" w:lineRule="exact"/>
        <w:jc w:val="center"/>
        <w:rPr>
          <w:rFonts w:ascii="Times New Roman" w:eastAsia="黑体" w:hAnsi="Times New Roman"/>
          <w:sz w:val="32"/>
          <w:szCs w:val="32"/>
        </w:rPr>
      </w:pPr>
    </w:p>
    <w:p w14:paraId="7B467499" w14:textId="77777777" w:rsidR="00974E4D" w:rsidRDefault="00974E4D">
      <w:pPr>
        <w:pStyle w:val="afffffffff1"/>
        <w:spacing w:beforeLines="150" w:before="468" w:afterLines="100" w:after="312" w:line="240" w:lineRule="auto"/>
        <w:rPr>
          <w:rFonts w:ascii="Times New Roman" w:hAnsi="Times New Roman"/>
        </w:rPr>
      </w:pPr>
      <w:bookmarkStart w:id="10" w:name="NEW_STAND_NAME"/>
      <w:r>
        <w:rPr>
          <w:rFonts w:ascii="Times New Roman" w:hAnsi="Times New Roman" w:hint="eastAsia"/>
        </w:rPr>
        <w:t>数控智能拉弯机</w:t>
      </w:r>
    </w:p>
    <w:p w14:paraId="58F40DE3" w14:textId="77777777" w:rsidR="00974E4D" w:rsidRDefault="00974E4D">
      <w:pPr>
        <w:pStyle w:val="afffff"/>
        <w:spacing w:before="312" w:after="312"/>
        <w:rPr>
          <w:rFonts w:ascii="Times New Roman"/>
        </w:rPr>
      </w:pPr>
      <w:bookmarkStart w:id="11" w:name="_Toc123206706"/>
      <w:bookmarkStart w:id="12" w:name="_Toc26986530"/>
      <w:bookmarkStart w:id="13" w:name="_Toc18941"/>
      <w:bookmarkStart w:id="14" w:name="_Toc97195091"/>
      <w:bookmarkStart w:id="15" w:name="_Toc26718930"/>
      <w:bookmarkStart w:id="16" w:name="_Toc24884211"/>
      <w:bookmarkStart w:id="17" w:name="_Toc24884218"/>
      <w:bookmarkStart w:id="18" w:name="_Toc26648465"/>
      <w:bookmarkStart w:id="19" w:name="_Toc157617048"/>
      <w:bookmarkStart w:id="20" w:name="_Toc26986771"/>
      <w:bookmarkStart w:id="21" w:name="_Toc17233333"/>
      <w:bookmarkStart w:id="22" w:name="_Toc17233325"/>
      <w:bookmarkEnd w:id="10"/>
      <w:r>
        <w:rPr>
          <w:rFonts w:ascii="Times New Roman"/>
        </w:rPr>
        <w:t>范围</w:t>
      </w:r>
      <w:bookmarkEnd w:id="11"/>
      <w:bookmarkEnd w:id="12"/>
      <w:bookmarkEnd w:id="13"/>
      <w:bookmarkEnd w:id="14"/>
      <w:bookmarkEnd w:id="15"/>
      <w:bookmarkEnd w:id="16"/>
      <w:bookmarkEnd w:id="17"/>
      <w:bookmarkEnd w:id="18"/>
      <w:bookmarkEnd w:id="19"/>
      <w:bookmarkEnd w:id="20"/>
      <w:bookmarkEnd w:id="21"/>
      <w:bookmarkEnd w:id="22"/>
    </w:p>
    <w:p w14:paraId="25C5A47E" w14:textId="77777777" w:rsidR="00974E4D" w:rsidRDefault="00974E4D">
      <w:pPr>
        <w:pStyle w:val="affffff"/>
        <w:rPr>
          <w:highlight w:val="yellow"/>
          <w:lang w:val="zh-CN"/>
        </w:rPr>
      </w:pPr>
      <w:bookmarkStart w:id="23" w:name="_Toc17233334"/>
      <w:bookmarkStart w:id="24" w:name="_Toc24884212"/>
      <w:bookmarkStart w:id="25" w:name="_Toc17233326"/>
      <w:bookmarkStart w:id="26" w:name="_Toc24884219"/>
      <w:bookmarkStart w:id="27" w:name="_Toc26648466"/>
      <w:r>
        <w:rPr>
          <w:rFonts w:hint="eastAsia"/>
          <w:lang w:val="zh-CN"/>
        </w:rPr>
        <w:t>本</w:t>
      </w:r>
      <w:r>
        <w:rPr>
          <w:rFonts w:hint="eastAsia"/>
        </w:rPr>
        <w:t>文件</w:t>
      </w:r>
      <w:r>
        <w:rPr>
          <w:rFonts w:hint="eastAsia"/>
          <w:lang w:val="zh-CN"/>
        </w:rPr>
        <w:t>规定了数控</w:t>
      </w:r>
      <w:r>
        <w:rPr>
          <w:rFonts w:hint="eastAsia"/>
        </w:rPr>
        <w:t>拉</w:t>
      </w:r>
      <w:r>
        <w:rPr>
          <w:rFonts w:hint="eastAsia"/>
          <w:lang w:val="zh-CN"/>
        </w:rPr>
        <w:t>弯机的</w:t>
      </w:r>
      <w:r>
        <w:rPr>
          <w:rFonts w:hint="eastAsia"/>
        </w:rPr>
        <w:t>术语和定义、型式与基本参数、技术</w:t>
      </w:r>
      <w:r>
        <w:rPr>
          <w:rFonts w:hint="eastAsia"/>
          <w:lang w:val="zh-CN"/>
        </w:rPr>
        <w:t>要求、试验方法、检验规则、</w:t>
      </w:r>
      <w:r>
        <w:rPr>
          <w:rFonts w:hint="eastAsia"/>
        </w:rPr>
        <w:t>标志、</w:t>
      </w:r>
      <w:r>
        <w:rPr>
          <w:rFonts w:hint="eastAsia"/>
          <w:lang w:val="zh-CN"/>
        </w:rPr>
        <w:t>包装、运输和贮存。</w:t>
      </w:r>
    </w:p>
    <w:p w14:paraId="2A444640" w14:textId="77777777" w:rsidR="00974E4D" w:rsidRDefault="00974E4D">
      <w:pPr>
        <w:pStyle w:val="affffff"/>
      </w:pPr>
      <w:r>
        <w:rPr>
          <w:rFonts w:hint="eastAsia"/>
          <w:lang w:val="zh-CN"/>
        </w:rPr>
        <w:t>本文件适用于金属型材在常温下</w:t>
      </w:r>
      <w:r>
        <w:rPr>
          <w:rFonts w:hint="eastAsia"/>
        </w:rPr>
        <w:t>拉弯成形</w:t>
      </w:r>
      <w:r>
        <w:rPr>
          <w:rFonts w:hint="eastAsia"/>
          <w:lang w:val="zh-CN"/>
        </w:rPr>
        <w:t>的数控</w:t>
      </w:r>
      <w:r>
        <w:rPr>
          <w:rFonts w:hint="eastAsia"/>
        </w:rPr>
        <w:t>型</w:t>
      </w:r>
      <w:r>
        <w:rPr>
          <w:rFonts w:hint="eastAsia"/>
          <w:lang w:val="zh-CN"/>
        </w:rPr>
        <w:t>机器设备。</w:t>
      </w:r>
    </w:p>
    <w:p w14:paraId="1847BBE0" w14:textId="77777777" w:rsidR="00974E4D" w:rsidRDefault="00974E4D">
      <w:pPr>
        <w:pStyle w:val="afffff"/>
        <w:spacing w:before="312" w:after="312"/>
        <w:rPr>
          <w:rFonts w:ascii="Times New Roman"/>
        </w:rPr>
      </w:pPr>
      <w:bookmarkStart w:id="28" w:name="_Toc97195092"/>
      <w:bookmarkStart w:id="29" w:name="_Toc157617049"/>
      <w:bookmarkStart w:id="30" w:name="_Toc26986772"/>
      <w:bookmarkStart w:id="31" w:name="_Toc123206707"/>
      <w:bookmarkStart w:id="32" w:name="_Toc26718931"/>
      <w:bookmarkStart w:id="33" w:name="_Toc26986531"/>
      <w:bookmarkStart w:id="34" w:name="_Toc17651"/>
      <w:r>
        <w:rPr>
          <w:rFonts w:ascii="Times New Roman"/>
        </w:rPr>
        <w:t>规范性引用文件</w:t>
      </w:r>
      <w:bookmarkEnd w:id="23"/>
      <w:bookmarkEnd w:id="24"/>
      <w:bookmarkEnd w:id="25"/>
      <w:bookmarkEnd w:id="26"/>
      <w:bookmarkEnd w:id="27"/>
      <w:bookmarkEnd w:id="28"/>
      <w:bookmarkEnd w:id="29"/>
      <w:bookmarkEnd w:id="30"/>
      <w:bookmarkEnd w:id="31"/>
      <w:bookmarkEnd w:id="32"/>
      <w:bookmarkEnd w:id="33"/>
      <w:bookmarkEnd w:id="34"/>
    </w:p>
    <w:p w14:paraId="12FF43D0" w14:textId="77777777" w:rsidR="00974E4D" w:rsidRDefault="00974E4D">
      <w:pPr>
        <w:pStyle w:val="aff2"/>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5D94852" w14:textId="77777777" w:rsidR="00974E4D" w:rsidRDefault="00974E4D">
      <w:pPr>
        <w:pStyle w:val="aff2"/>
        <w:ind w:firstLine="420"/>
      </w:pPr>
      <w:bookmarkStart w:id="35" w:name="_Toc123206708"/>
      <w:bookmarkStart w:id="36" w:name="_Toc97195093"/>
      <w:bookmarkStart w:id="37" w:name="_Toc3185"/>
      <w:r>
        <w:rPr>
          <w:rFonts w:ascii="Times New Roman"/>
        </w:rPr>
        <w:t>GB/T 191</w:t>
      </w:r>
      <w:r>
        <w:t xml:space="preserve">  </w:t>
      </w:r>
      <w:r>
        <w:rPr>
          <w:rFonts w:hint="eastAsia"/>
        </w:rPr>
        <w:t>包装储运图示标志</w:t>
      </w:r>
      <w:r>
        <w:rPr>
          <w:rFonts w:ascii="Times New Roman"/>
          <w:szCs w:val="21"/>
        </w:rPr>
        <w:t>（</w:t>
      </w:r>
      <w:r>
        <w:rPr>
          <w:rFonts w:ascii="Times New Roman"/>
          <w:szCs w:val="21"/>
          <w:shd w:val="clear" w:color="auto" w:fill="FFFFFF"/>
        </w:rPr>
        <w:t>GB/T 191-2008</w:t>
      </w:r>
      <w:r>
        <w:rPr>
          <w:rFonts w:ascii="Times New Roman"/>
          <w:szCs w:val="21"/>
          <w:shd w:val="clear" w:color="auto" w:fill="FFFFFF"/>
        </w:rPr>
        <w:t>，</w:t>
      </w:r>
      <w:r>
        <w:rPr>
          <w:rFonts w:ascii="Times New Roman"/>
          <w:szCs w:val="21"/>
          <w:shd w:val="clear" w:color="auto" w:fill="FFFFFF"/>
        </w:rPr>
        <w:t>ISO 780:1997</w:t>
      </w:r>
      <w:r>
        <w:rPr>
          <w:rFonts w:ascii="Times New Roman"/>
          <w:szCs w:val="21"/>
          <w:shd w:val="clear" w:color="auto" w:fill="FFFFFF"/>
        </w:rPr>
        <w:t>，</w:t>
      </w:r>
      <w:r>
        <w:rPr>
          <w:rFonts w:ascii="Times New Roman"/>
          <w:szCs w:val="21"/>
          <w:shd w:val="clear" w:color="auto" w:fill="FFFFFF"/>
        </w:rPr>
        <w:t>MOD</w:t>
      </w:r>
      <w:r>
        <w:rPr>
          <w:rFonts w:ascii="Times New Roman"/>
          <w:szCs w:val="21"/>
        </w:rPr>
        <w:t>）</w:t>
      </w:r>
    </w:p>
    <w:p w14:paraId="5BB84FBF" w14:textId="77777777" w:rsidR="00974E4D" w:rsidRDefault="00974E4D">
      <w:pPr>
        <w:pStyle w:val="4"/>
        <w:shd w:val="clear" w:color="auto" w:fill="FFFFFF"/>
        <w:adjustRightInd/>
        <w:spacing w:before="0" w:after="0" w:line="240" w:lineRule="auto"/>
        <w:ind w:firstLineChars="200" w:firstLine="420"/>
        <w:rPr>
          <w:rFonts w:ascii="Times New Roman" w:hAnsi="Times New Roman"/>
          <w:sz w:val="21"/>
          <w:szCs w:val="21"/>
        </w:rPr>
      </w:pPr>
      <w:r>
        <w:rPr>
          <w:rFonts w:ascii="Times New Roman" w:eastAsia="宋体" w:hAnsi="Times New Roman"/>
          <w:b w:val="0"/>
          <w:sz w:val="21"/>
          <w:szCs w:val="21"/>
        </w:rPr>
        <w:t>GB/T 3766</w:t>
      </w:r>
      <w:r>
        <w:rPr>
          <w:rFonts w:ascii="宋体" w:eastAsia="宋体" w:hAnsi="宋体"/>
          <w:b w:val="0"/>
          <w:sz w:val="21"/>
          <w:szCs w:val="21"/>
        </w:rPr>
        <w:t xml:space="preserve">  </w:t>
      </w:r>
      <w:r>
        <w:rPr>
          <w:rFonts w:ascii="宋体" w:eastAsia="宋体" w:hAnsi="宋体" w:hint="eastAsia"/>
          <w:b w:val="0"/>
          <w:sz w:val="21"/>
          <w:szCs w:val="21"/>
        </w:rPr>
        <w:t>液压传动 系统及其元件的通用规则和安全要求</w:t>
      </w:r>
      <w:r>
        <w:rPr>
          <w:rFonts w:ascii="Times New Roman" w:eastAsia="宋体" w:hAnsi="宋体"/>
          <w:b w:val="0"/>
          <w:sz w:val="21"/>
          <w:szCs w:val="21"/>
        </w:rPr>
        <w:t>（</w:t>
      </w:r>
      <w:r>
        <w:rPr>
          <w:rFonts w:ascii="Times New Roman" w:eastAsia="宋体" w:hAnsi="Times New Roman"/>
          <w:b w:val="0"/>
          <w:sz w:val="21"/>
          <w:szCs w:val="21"/>
          <w:shd w:val="clear" w:color="auto" w:fill="FFFFFF"/>
        </w:rPr>
        <w:t>GB/T</w:t>
      </w:r>
      <w:r>
        <w:rPr>
          <w:rFonts w:ascii="Times New Roman" w:hAnsi="Times New Roman"/>
          <w:b w:val="0"/>
          <w:sz w:val="21"/>
          <w:szCs w:val="21"/>
          <w:shd w:val="clear" w:color="auto" w:fill="FFFFFF"/>
        </w:rPr>
        <w:t xml:space="preserve"> 3766-2015</w:t>
      </w:r>
      <w:r>
        <w:rPr>
          <w:rFonts w:ascii="Times New Roman" w:hAnsi="Times New Roman"/>
          <w:b w:val="0"/>
          <w:sz w:val="21"/>
          <w:szCs w:val="21"/>
          <w:shd w:val="clear" w:color="auto" w:fill="FFFFFF"/>
        </w:rPr>
        <w:t>，</w:t>
      </w:r>
      <w:r>
        <w:rPr>
          <w:rFonts w:ascii="Times New Roman" w:hAnsi="Times New Roman"/>
          <w:b w:val="0"/>
          <w:sz w:val="21"/>
          <w:szCs w:val="21"/>
          <w:shd w:val="clear" w:color="auto" w:fill="FFFFFF"/>
        </w:rPr>
        <w:t>ISO 4413:2010</w:t>
      </w:r>
      <w:r>
        <w:rPr>
          <w:rFonts w:ascii="Times New Roman" w:hAnsi="Times New Roman"/>
          <w:b w:val="0"/>
          <w:sz w:val="21"/>
          <w:szCs w:val="21"/>
          <w:shd w:val="clear" w:color="auto" w:fill="FFFFFF"/>
        </w:rPr>
        <w:t>，</w:t>
      </w:r>
      <w:r>
        <w:rPr>
          <w:rFonts w:ascii="Times New Roman" w:hAnsi="Times New Roman"/>
          <w:b w:val="0"/>
          <w:sz w:val="21"/>
          <w:szCs w:val="21"/>
          <w:shd w:val="clear" w:color="auto" w:fill="FFFFFF"/>
        </w:rPr>
        <w:t>MOD</w:t>
      </w:r>
      <w:r>
        <w:rPr>
          <w:rFonts w:ascii="Times New Roman" w:hAnsi="Times New Roman"/>
          <w:b w:val="0"/>
          <w:sz w:val="21"/>
          <w:szCs w:val="21"/>
        </w:rPr>
        <w:t>）</w:t>
      </w:r>
    </w:p>
    <w:p w14:paraId="48D84A0C" w14:textId="77777777" w:rsidR="00974E4D" w:rsidRDefault="00974E4D">
      <w:pPr>
        <w:pStyle w:val="aff2"/>
        <w:ind w:firstLine="420"/>
        <w:rPr>
          <w:rFonts w:ascii="Times New Roman"/>
        </w:rPr>
      </w:pPr>
      <w:r>
        <w:rPr>
          <w:rFonts w:ascii="Times New Roman"/>
        </w:rPr>
        <w:t>GB/T 5226.1</w:t>
      </w:r>
      <w:r>
        <w:t xml:space="preserve">  </w:t>
      </w:r>
      <w:r>
        <w:rPr>
          <w:rFonts w:hint="eastAsia"/>
        </w:rPr>
        <w:t>机械电气安全</w:t>
      </w:r>
      <w:r>
        <w:t xml:space="preserve"> </w:t>
      </w:r>
      <w:r>
        <w:rPr>
          <w:rFonts w:hint="eastAsia"/>
        </w:rPr>
        <w:t>机械设备电气</w:t>
      </w:r>
      <w:r>
        <w:t xml:space="preserve"> </w:t>
      </w:r>
      <w:r>
        <w:rPr>
          <w:rFonts w:hint="eastAsia"/>
        </w:rPr>
        <w:t>第1部分：通用技术条件</w:t>
      </w:r>
      <w:r>
        <w:rPr>
          <w:rFonts w:ascii="Times New Roman"/>
          <w:szCs w:val="21"/>
        </w:rPr>
        <w:t>（</w:t>
      </w:r>
      <w:r>
        <w:rPr>
          <w:rFonts w:ascii="Times New Roman"/>
          <w:szCs w:val="21"/>
          <w:shd w:val="clear" w:color="auto" w:fill="FFFFFF"/>
        </w:rPr>
        <w:t>GB/T 5226.1-2019</w:t>
      </w:r>
      <w:r>
        <w:rPr>
          <w:rFonts w:ascii="Times New Roman"/>
          <w:szCs w:val="21"/>
          <w:shd w:val="clear" w:color="auto" w:fill="FFFFFF"/>
        </w:rPr>
        <w:t>，</w:t>
      </w:r>
      <w:r>
        <w:rPr>
          <w:rFonts w:ascii="Times New Roman"/>
          <w:szCs w:val="21"/>
          <w:shd w:val="clear" w:color="auto" w:fill="FFFFFF"/>
        </w:rPr>
        <w:t>IEC 60204-1</w:t>
      </w:r>
      <w:r>
        <w:rPr>
          <w:rFonts w:ascii="Times New Roman"/>
          <w:szCs w:val="21"/>
          <w:shd w:val="clear" w:color="auto" w:fill="FFFFFF"/>
        </w:rPr>
        <w:t>：</w:t>
      </w:r>
      <w:r>
        <w:rPr>
          <w:rFonts w:ascii="Times New Roman"/>
          <w:szCs w:val="21"/>
          <w:shd w:val="clear" w:color="auto" w:fill="FFFFFF"/>
        </w:rPr>
        <w:t>2016</w:t>
      </w:r>
      <w:r>
        <w:rPr>
          <w:rFonts w:ascii="Times New Roman"/>
          <w:szCs w:val="21"/>
          <w:shd w:val="clear" w:color="auto" w:fill="FFFFFF"/>
        </w:rPr>
        <w:t>，</w:t>
      </w:r>
      <w:r>
        <w:rPr>
          <w:rFonts w:ascii="Times New Roman"/>
          <w:szCs w:val="21"/>
          <w:shd w:val="clear" w:color="auto" w:fill="FFFFFF"/>
        </w:rPr>
        <w:t>IDT</w:t>
      </w:r>
      <w:r>
        <w:rPr>
          <w:rFonts w:ascii="Times New Roman"/>
          <w:szCs w:val="21"/>
        </w:rPr>
        <w:t>）</w:t>
      </w:r>
    </w:p>
    <w:p w14:paraId="2C9D8B46" w14:textId="77777777" w:rsidR="00974E4D" w:rsidRDefault="00974E4D">
      <w:pPr>
        <w:pStyle w:val="aff2"/>
        <w:ind w:firstLine="420"/>
      </w:pPr>
      <w:r>
        <w:rPr>
          <w:rFonts w:ascii="Times New Roman"/>
        </w:rPr>
        <w:t>GB/T 6576</w:t>
      </w:r>
      <w:r>
        <w:t xml:space="preserve">  </w:t>
      </w:r>
      <w:r>
        <w:rPr>
          <w:rFonts w:hint="eastAsia"/>
        </w:rPr>
        <w:t>机床润滑系统</w:t>
      </w:r>
      <w:r>
        <w:rPr>
          <w:rFonts w:ascii="Times New Roman"/>
          <w:szCs w:val="21"/>
        </w:rPr>
        <w:t>（</w:t>
      </w:r>
      <w:r>
        <w:rPr>
          <w:rFonts w:ascii="Times New Roman"/>
          <w:szCs w:val="21"/>
          <w:shd w:val="clear" w:color="auto" w:fill="FFFFFF"/>
        </w:rPr>
        <w:t>GB/T 6576-2002</w:t>
      </w:r>
      <w:r>
        <w:rPr>
          <w:rFonts w:ascii="Times New Roman"/>
          <w:szCs w:val="21"/>
          <w:shd w:val="clear" w:color="auto" w:fill="FFFFFF"/>
        </w:rPr>
        <w:t>，</w:t>
      </w:r>
      <w:r>
        <w:rPr>
          <w:rFonts w:ascii="Times New Roman"/>
          <w:szCs w:val="21"/>
          <w:shd w:val="clear" w:color="auto" w:fill="FFFFFF"/>
        </w:rPr>
        <w:t>ISO 5170:1977</w:t>
      </w:r>
      <w:r>
        <w:rPr>
          <w:rFonts w:ascii="Times New Roman"/>
          <w:szCs w:val="21"/>
          <w:shd w:val="clear" w:color="auto" w:fill="FFFFFF"/>
        </w:rPr>
        <w:t>，</w:t>
      </w:r>
      <w:r>
        <w:rPr>
          <w:rFonts w:ascii="Times New Roman"/>
          <w:szCs w:val="21"/>
          <w:shd w:val="clear" w:color="auto" w:fill="FFFFFF"/>
        </w:rPr>
        <w:t>MOD</w:t>
      </w:r>
      <w:r>
        <w:rPr>
          <w:rFonts w:ascii="Times New Roman"/>
          <w:szCs w:val="21"/>
        </w:rPr>
        <w:t>）</w:t>
      </w:r>
    </w:p>
    <w:p w14:paraId="32F4B8E6" w14:textId="77777777" w:rsidR="00974E4D" w:rsidRDefault="00974E4D">
      <w:pPr>
        <w:pStyle w:val="aff2"/>
        <w:ind w:firstLine="420"/>
        <w:rPr>
          <w:rFonts w:ascii="Times New Roman"/>
        </w:rPr>
      </w:pPr>
      <w:hyperlink r:id="rId15" w:tgtFrame="http://std.samr.gov.cn/search/stdPage?q=GB/_blank" w:history="1">
        <w:r>
          <w:rPr>
            <w:rFonts w:ascii="Times New Roman"/>
          </w:rPr>
          <w:t>GB/T 7932</w:t>
        </w:r>
        <w:r>
          <w:rPr>
            <w:rStyle w:val="af9"/>
          </w:rPr>
          <w:t xml:space="preserve">  </w:t>
        </w:r>
        <w:r>
          <w:rPr>
            <w:rStyle w:val="af9"/>
            <w:rFonts w:hint="eastAsia"/>
          </w:rPr>
          <w:t>气动</w:t>
        </w:r>
        <w:r>
          <w:rPr>
            <w:rStyle w:val="af9"/>
          </w:rPr>
          <w:t xml:space="preserve"> </w:t>
        </w:r>
        <w:r>
          <w:rPr>
            <w:rStyle w:val="af9"/>
            <w:rFonts w:hint="eastAsia"/>
          </w:rPr>
          <w:t>对系统及其元件的一般规则和安全要求</w:t>
        </w:r>
      </w:hyperlink>
      <w:r>
        <w:rPr>
          <w:rFonts w:ascii="Times New Roman"/>
          <w:szCs w:val="21"/>
        </w:rPr>
        <w:t>（</w:t>
      </w:r>
      <w:r>
        <w:rPr>
          <w:rFonts w:ascii="Times New Roman"/>
          <w:szCs w:val="21"/>
          <w:shd w:val="clear" w:color="auto" w:fill="FFFFFF"/>
        </w:rPr>
        <w:t>GB/T 7932-2017</w:t>
      </w:r>
      <w:r>
        <w:rPr>
          <w:rFonts w:ascii="Times New Roman"/>
          <w:szCs w:val="21"/>
          <w:shd w:val="clear" w:color="auto" w:fill="FFFFFF"/>
        </w:rPr>
        <w:t>，</w:t>
      </w:r>
      <w:r>
        <w:rPr>
          <w:rFonts w:ascii="Times New Roman"/>
          <w:szCs w:val="21"/>
          <w:shd w:val="clear" w:color="auto" w:fill="FFFFFF"/>
        </w:rPr>
        <w:t>ISO 4414:2010</w:t>
      </w:r>
      <w:r>
        <w:rPr>
          <w:rFonts w:ascii="Times New Roman"/>
          <w:szCs w:val="21"/>
          <w:shd w:val="clear" w:color="auto" w:fill="FFFFFF"/>
        </w:rPr>
        <w:t>，</w:t>
      </w:r>
      <w:r>
        <w:rPr>
          <w:rFonts w:ascii="Times New Roman"/>
          <w:szCs w:val="21"/>
          <w:shd w:val="clear" w:color="auto" w:fill="FFFFFF"/>
        </w:rPr>
        <w:t>IDT</w:t>
      </w:r>
      <w:r>
        <w:rPr>
          <w:rFonts w:ascii="Times New Roman"/>
          <w:szCs w:val="21"/>
        </w:rPr>
        <w:t>）</w:t>
      </w:r>
    </w:p>
    <w:p w14:paraId="7166196E" w14:textId="77777777" w:rsidR="00974E4D" w:rsidRDefault="00974E4D">
      <w:pPr>
        <w:pStyle w:val="aff2"/>
        <w:ind w:firstLine="420"/>
      </w:pPr>
      <w:r>
        <w:rPr>
          <w:rFonts w:ascii="Times New Roman"/>
        </w:rPr>
        <w:t>GB/T 7935</w:t>
      </w:r>
      <w:r>
        <w:t xml:space="preserve">  </w:t>
      </w:r>
      <w:r>
        <w:rPr>
          <w:rFonts w:hint="eastAsia"/>
        </w:rPr>
        <w:t>液压元件</w:t>
      </w:r>
      <w:r>
        <w:t xml:space="preserve"> </w:t>
      </w:r>
      <w:r>
        <w:rPr>
          <w:rFonts w:hint="eastAsia"/>
        </w:rPr>
        <w:t>通用技术条件</w:t>
      </w:r>
    </w:p>
    <w:p w14:paraId="74EA94E8" w14:textId="77777777" w:rsidR="00974E4D" w:rsidRDefault="00974E4D">
      <w:pPr>
        <w:pStyle w:val="aff2"/>
        <w:ind w:firstLine="420"/>
      </w:pPr>
      <w:r>
        <w:rPr>
          <w:rFonts w:ascii="Times New Roman"/>
        </w:rPr>
        <w:t>GB/T 9969</w:t>
      </w:r>
      <w:r>
        <w:t xml:space="preserve">  </w:t>
      </w:r>
      <w:r>
        <w:rPr>
          <w:rFonts w:hint="eastAsia"/>
        </w:rPr>
        <w:t>工业产品使用说明书</w:t>
      </w:r>
      <w:r>
        <w:t xml:space="preserve"> </w:t>
      </w:r>
      <w:r>
        <w:rPr>
          <w:rFonts w:hint="eastAsia"/>
        </w:rPr>
        <w:t>总则</w:t>
      </w:r>
    </w:p>
    <w:p w14:paraId="665F8389" w14:textId="77777777" w:rsidR="00974E4D" w:rsidRDefault="00974E4D">
      <w:pPr>
        <w:pStyle w:val="aff2"/>
        <w:ind w:firstLine="420"/>
      </w:pPr>
      <w:r>
        <w:rPr>
          <w:rFonts w:ascii="Times New Roman"/>
        </w:rPr>
        <w:t>GB/T 2328</w:t>
      </w:r>
      <w:r>
        <w:t xml:space="preserve">1  </w:t>
      </w:r>
      <w:r>
        <w:rPr>
          <w:rFonts w:hint="eastAsia"/>
        </w:rPr>
        <w:t>锻压机械噪声声压级测量方法</w:t>
      </w:r>
    </w:p>
    <w:p w14:paraId="79461753" w14:textId="77777777" w:rsidR="00974E4D" w:rsidRDefault="00974E4D">
      <w:pPr>
        <w:pStyle w:val="aff2"/>
        <w:ind w:firstLine="420"/>
      </w:pPr>
      <w:r>
        <w:rPr>
          <w:rFonts w:ascii="Times New Roman"/>
        </w:rPr>
        <w:t>GB 28760</w:t>
      </w:r>
      <w:r>
        <w:t xml:space="preserve">  </w:t>
      </w:r>
      <w:r>
        <w:rPr>
          <w:rFonts w:hint="eastAsia"/>
        </w:rPr>
        <w:t>弯管机</w:t>
      </w:r>
      <w:r>
        <w:t xml:space="preserve"> </w:t>
      </w:r>
      <w:r>
        <w:rPr>
          <w:rFonts w:hint="eastAsia"/>
        </w:rPr>
        <w:t>安全技术要求</w:t>
      </w:r>
    </w:p>
    <w:p w14:paraId="10F9D553" w14:textId="77777777" w:rsidR="00974E4D" w:rsidRDefault="00974E4D">
      <w:pPr>
        <w:pStyle w:val="aff2"/>
        <w:ind w:firstLine="420"/>
      </w:pPr>
      <w:r>
        <w:rPr>
          <w:rFonts w:ascii="Times New Roman"/>
        </w:rPr>
        <w:t>JB/T 1829</w:t>
      </w:r>
      <w:r>
        <w:t xml:space="preserve">  </w:t>
      </w:r>
      <w:bookmarkStart w:id="38" w:name="OLE_LINK2"/>
      <w:r>
        <w:rPr>
          <w:rFonts w:hint="eastAsia"/>
        </w:rPr>
        <w:t>锻压机械</w:t>
      </w:r>
      <w:bookmarkEnd w:id="38"/>
      <w:r>
        <w:t xml:space="preserve"> </w:t>
      </w:r>
      <w:r>
        <w:rPr>
          <w:rFonts w:hint="eastAsia"/>
        </w:rPr>
        <w:t>通用技术条件</w:t>
      </w:r>
    </w:p>
    <w:p w14:paraId="5B798287" w14:textId="77777777" w:rsidR="00974E4D" w:rsidRDefault="00974E4D">
      <w:pPr>
        <w:pStyle w:val="aff2"/>
        <w:ind w:firstLine="420"/>
      </w:pPr>
      <w:hyperlink r:id="rId16" w:tgtFrame="http://std.samr.gov.cn/search/stdPage?q=JB/_blank" w:history="1">
        <w:r>
          <w:rPr>
            <w:rFonts w:ascii="Times New Roman"/>
          </w:rPr>
          <w:t>JB/T 8356.1</w:t>
        </w:r>
        <w:r>
          <w:rPr>
            <w:rStyle w:val="af9"/>
          </w:rPr>
          <w:t xml:space="preserve">  </w:t>
        </w:r>
        <w:r>
          <w:rPr>
            <w:rStyle w:val="af9"/>
            <w:rFonts w:hint="eastAsia"/>
          </w:rPr>
          <w:t>机床包装 技术条件</w:t>
        </w:r>
      </w:hyperlink>
    </w:p>
    <w:p w14:paraId="5F9169C8" w14:textId="77777777" w:rsidR="00974E4D" w:rsidRDefault="00974E4D">
      <w:pPr>
        <w:pStyle w:val="aff2"/>
        <w:ind w:firstLine="420"/>
      </w:pPr>
      <w:hyperlink r:id="rId17" w:tgtFrame="http://std.samr.gov.cn/search/stdPage?q=JB/_blank" w:history="1">
        <w:r>
          <w:rPr>
            <w:rFonts w:ascii="Times New Roman"/>
          </w:rPr>
          <w:t>JB/T 8832</w:t>
        </w:r>
        <w:r>
          <w:rPr>
            <w:rStyle w:val="af9"/>
          </w:rPr>
          <w:t xml:space="preserve">  </w:t>
        </w:r>
        <w:r>
          <w:rPr>
            <w:rStyle w:val="af9"/>
            <w:rFonts w:hint="eastAsia"/>
          </w:rPr>
          <w:t>机床数控系统</w:t>
        </w:r>
        <w:r>
          <w:rPr>
            <w:rStyle w:val="af9"/>
          </w:rPr>
          <w:t xml:space="preserve"> </w:t>
        </w:r>
        <w:r>
          <w:rPr>
            <w:rStyle w:val="af9"/>
            <w:rFonts w:hint="eastAsia"/>
          </w:rPr>
          <w:t>通用技术条件</w:t>
        </w:r>
      </w:hyperlink>
    </w:p>
    <w:p w14:paraId="6893F758" w14:textId="77777777" w:rsidR="00974E4D" w:rsidRDefault="00974E4D">
      <w:pPr>
        <w:pStyle w:val="afffff"/>
        <w:widowControl w:val="0"/>
        <w:spacing w:before="312" w:after="312"/>
        <w:rPr>
          <w:rFonts w:ascii="Times New Roman"/>
        </w:rPr>
      </w:pPr>
      <w:bookmarkStart w:id="39" w:name="_Toc157617050"/>
      <w:r>
        <w:rPr>
          <w:rFonts w:ascii="Times New Roman"/>
          <w:szCs w:val="21"/>
        </w:rPr>
        <w:t>术语和定义</w:t>
      </w:r>
      <w:bookmarkEnd w:id="35"/>
      <w:bookmarkEnd w:id="36"/>
      <w:bookmarkEnd w:id="37"/>
      <w:bookmarkEnd w:id="39"/>
    </w:p>
    <w:p w14:paraId="0F84D512" w14:textId="77777777" w:rsidR="00974E4D" w:rsidRDefault="00974E4D">
      <w:pPr>
        <w:pStyle w:val="aff2"/>
        <w:ind w:firstLine="420"/>
      </w:pPr>
      <w:bookmarkStart w:id="40" w:name="_Toc26986532"/>
      <w:bookmarkEnd w:id="40"/>
      <w:r>
        <w:rPr>
          <w:rFonts w:hint="eastAsia"/>
        </w:rPr>
        <w:t>下列术语和定义适用于本文件。</w:t>
      </w:r>
    </w:p>
    <w:p w14:paraId="75EECECE" w14:textId="77777777" w:rsidR="00974E4D" w:rsidRDefault="00974E4D">
      <w:pPr>
        <w:pStyle w:val="afffffffffff7"/>
        <w:ind w:left="420" w:hangingChars="200" w:hanging="420"/>
        <w:rPr>
          <w:rFonts w:ascii="黑体" w:eastAsia="黑体" w:hAnsi="黑体"/>
        </w:rPr>
      </w:pPr>
      <w:r>
        <w:rPr>
          <w:rFonts w:ascii="黑体" w:eastAsia="黑体" w:hAnsi="黑体"/>
        </w:rPr>
        <w:br/>
      </w:r>
      <w:bookmarkStart w:id="41" w:name="_Toc21355"/>
      <w:r>
        <w:rPr>
          <w:rFonts w:ascii="黑体" w:eastAsia="黑体" w:hAnsi="黑体" w:hint="eastAsia"/>
        </w:rPr>
        <w:t>数控拉弯机</w:t>
      </w:r>
      <w:bookmarkEnd w:id="41"/>
      <w:r>
        <w:rPr>
          <w:rFonts w:ascii="黑体" w:eastAsia="黑体" w:hAnsi="黑体"/>
        </w:rPr>
        <w:t xml:space="preserve">  </w:t>
      </w:r>
      <w:r>
        <w:rPr>
          <w:rFonts w:ascii="Times New Roman" w:eastAsia="黑体" w:hAnsi="Times New Roman"/>
        </w:rPr>
        <w:t>intelligent stretch bending machine</w:t>
      </w:r>
    </w:p>
    <w:p w14:paraId="6580A8AC" w14:textId="77777777" w:rsidR="00974E4D" w:rsidRDefault="00974E4D">
      <w:pPr>
        <w:pStyle w:val="affffff"/>
      </w:pPr>
      <w:r>
        <w:rPr>
          <w:rFonts w:hint="eastAsia"/>
        </w:rPr>
        <w:t>具有感知、推理、决策、控制及评估功能，采用数控控制系统、液压伺服系统、气动系统控制夹持机构使型材在拉力和弯矩作用下产生塑性变形的冷弯成形设备。</w:t>
      </w:r>
    </w:p>
    <w:p w14:paraId="13D3C7CC" w14:textId="77777777" w:rsidR="00974E4D" w:rsidRDefault="00974E4D">
      <w:pPr>
        <w:pStyle w:val="afffffffffff7"/>
        <w:ind w:left="420" w:hangingChars="200" w:hanging="420"/>
        <w:rPr>
          <w:rFonts w:ascii="黑体" w:eastAsia="黑体" w:hAnsi="黑体"/>
        </w:rPr>
      </w:pPr>
      <w:r>
        <w:rPr>
          <w:rFonts w:ascii="黑体" w:eastAsia="黑体" w:hAnsi="黑体"/>
        </w:rPr>
        <w:br/>
      </w:r>
      <w:bookmarkStart w:id="42" w:name="_Toc6221"/>
      <w:r>
        <w:rPr>
          <w:rFonts w:ascii="黑体" w:eastAsia="黑体" w:hAnsi="黑体" w:hint="eastAsia"/>
        </w:rPr>
        <w:t>拉伸缸托架定位精度</w:t>
      </w:r>
      <w:r>
        <w:rPr>
          <w:rFonts w:ascii="黑体" w:eastAsia="黑体" w:hAnsi="黑体"/>
        </w:rPr>
        <w:t xml:space="preserve">  </w:t>
      </w:r>
      <w:r>
        <w:rPr>
          <w:rFonts w:ascii="Times New Roman" w:eastAsia="黑体" w:hAnsi="Times New Roman"/>
        </w:rPr>
        <w:t>position accuracy of stretching cylinder bracket</w:t>
      </w:r>
      <w:bookmarkEnd w:id="42"/>
    </w:p>
    <w:p w14:paraId="3EA49382" w14:textId="77777777" w:rsidR="00974E4D" w:rsidRDefault="00974E4D">
      <w:pPr>
        <w:pStyle w:val="affffff"/>
      </w:pPr>
      <w:r>
        <w:rPr>
          <w:rFonts w:hint="eastAsia"/>
        </w:rPr>
        <w:t>拉伸缸托架移动到系统指定值的误差。</w:t>
      </w:r>
    </w:p>
    <w:p w14:paraId="4ABBB71F" w14:textId="77777777" w:rsidR="00974E4D" w:rsidRDefault="00974E4D">
      <w:pPr>
        <w:pStyle w:val="afffffffffff7"/>
        <w:widowControl w:val="0"/>
        <w:ind w:left="420" w:hangingChars="200" w:hanging="420"/>
        <w:rPr>
          <w:rFonts w:ascii="黑体" w:eastAsia="黑体" w:hAnsi="黑体"/>
        </w:rPr>
      </w:pPr>
      <w:r>
        <w:rPr>
          <w:rFonts w:ascii="黑体" w:eastAsia="黑体" w:hAnsi="黑体"/>
        </w:rPr>
        <w:br/>
      </w:r>
      <w:bookmarkStart w:id="43" w:name="_Toc27083"/>
      <w:r>
        <w:rPr>
          <w:rFonts w:ascii="黑体" w:eastAsia="黑体" w:hAnsi="黑体" w:hint="eastAsia"/>
        </w:rPr>
        <w:t>摆臂缸定位精度</w:t>
      </w:r>
      <w:r>
        <w:rPr>
          <w:rFonts w:ascii="黑体" w:eastAsia="黑体" w:hAnsi="黑体"/>
        </w:rPr>
        <w:t xml:space="preserve">  </w:t>
      </w:r>
      <w:r>
        <w:rPr>
          <w:rFonts w:ascii="Times New Roman" w:eastAsia="黑体" w:hAnsi="Times New Roman"/>
        </w:rPr>
        <w:t>position accuracy of swing arm cylinder</w:t>
      </w:r>
      <w:bookmarkEnd w:id="43"/>
    </w:p>
    <w:p w14:paraId="1E6CF263" w14:textId="77777777" w:rsidR="00974E4D" w:rsidRDefault="00974E4D">
      <w:pPr>
        <w:pStyle w:val="affffff"/>
        <w:widowControl w:val="0"/>
      </w:pPr>
      <w:r>
        <w:rPr>
          <w:rFonts w:hint="eastAsia"/>
        </w:rPr>
        <w:t>摆臂缸移动到系统指定值的误差。</w:t>
      </w:r>
    </w:p>
    <w:p w14:paraId="549B7670" w14:textId="77777777" w:rsidR="00974E4D" w:rsidRDefault="00974E4D">
      <w:pPr>
        <w:pStyle w:val="afffff"/>
        <w:spacing w:before="312" w:after="312"/>
      </w:pPr>
      <w:bookmarkStart w:id="44" w:name="_Toc157617051"/>
      <w:bookmarkEnd w:id="9"/>
      <w:r>
        <w:rPr>
          <w:rFonts w:hint="eastAsia"/>
        </w:rPr>
        <w:lastRenderedPageBreak/>
        <w:t>型式与基本参数</w:t>
      </w:r>
      <w:bookmarkEnd w:id="44"/>
    </w:p>
    <w:p w14:paraId="6B1B828C" w14:textId="77777777" w:rsidR="00974E4D" w:rsidRDefault="00974E4D" w:rsidP="00A8447E">
      <w:pPr>
        <w:pStyle w:val="afffff0"/>
        <w:spacing w:before="156" w:after="156"/>
        <w:ind w:leftChars="-1" w:left="-2"/>
      </w:pPr>
      <w:bookmarkStart w:id="45" w:name="_Toc156556729"/>
      <w:bookmarkStart w:id="46" w:name="_Toc157617052"/>
      <w:bookmarkStart w:id="47" w:name="OLE_LINK1"/>
      <w:r>
        <w:rPr>
          <w:rFonts w:hint="eastAsia"/>
        </w:rPr>
        <w:t>型式</w:t>
      </w:r>
      <w:bookmarkEnd w:id="45"/>
      <w:bookmarkEnd w:id="46"/>
    </w:p>
    <w:bookmarkEnd w:id="47"/>
    <w:p w14:paraId="196C293A" w14:textId="77777777" w:rsidR="00974E4D" w:rsidRDefault="00974E4D">
      <w:pPr>
        <w:pStyle w:val="affffff"/>
      </w:pPr>
      <w:r>
        <w:rPr>
          <w:rFonts w:hint="eastAsia"/>
        </w:rPr>
        <w:t>数控拉弯机主要由数控控制系统、液压伺服系统、气动系统组成，示意图见图</w:t>
      </w:r>
      <w:r>
        <w:t>1</w:t>
      </w:r>
      <w:r>
        <w:rPr>
          <w:rFonts w:hint="eastAsia"/>
        </w:rPr>
        <w:t>，根据工件的加工维度，分为二维和三维两种型式。</w:t>
      </w:r>
    </w:p>
    <w:p w14:paraId="65764CFE" w14:textId="77777777" w:rsidR="00974E4D" w:rsidRDefault="00974E4D">
      <w:pPr>
        <w:pStyle w:val="aff2"/>
        <w:ind w:firstLine="420"/>
      </w:pPr>
    </w:p>
    <w:p w14:paraId="06748B96" w14:textId="06D6CD02" w:rsidR="00974E4D" w:rsidRDefault="00EB54AA">
      <w:pPr>
        <w:pStyle w:val="aff2"/>
        <w:ind w:firstLineChars="0" w:firstLine="0"/>
        <w:jc w:val="center"/>
      </w:pPr>
      <w:r>
        <w:rPr>
          <w:rFonts w:hint="eastAsia"/>
          <w:noProof/>
        </w:rPr>
        <w:drawing>
          <wp:inline distT="0" distB="0" distL="0" distR="0" wp14:anchorId="14F6779A" wp14:editId="3648183E">
            <wp:extent cx="5753100" cy="3305175"/>
            <wp:effectExtent l="0" t="0" r="0" b="0"/>
            <wp:docPr id="1" name="图片 1" descr="C:\Users\Administrator\Desktop\拉弯修正图.jpg拉弯修正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拉弯修正图.jpg拉弯修正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3305175"/>
                    </a:xfrm>
                    <a:prstGeom prst="rect">
                      <a:avLst/>
                    </a:prstGeom>
                    <a:noFill/>
                    <a:ln>
                      <a:noFill/>
                    </a:ln>
                  </pic:spPr>
                </pic:pic>
              </a:graphicData>
            </a:graphic>
          </wp:inline>
        </w:drawing>
      </w:r>
    </w:p>
    <w:p w14:paraId="401BAEC4" w14:textId="77777777" w:rsidR="00974E4D" w:rsidRDefault="00974E4D">
      <w:pPr>
        <w:pStyle w:val="affffff"/>
        <w:tabs>
          <w:tab w:val="center" w:pos="4201"/>
          <w:tab w:val="right" w:leader="dot" w:pos="9298"/>
        </w:tabs>
        <w:ind w:firstLine="360"/>
        <w:rPr>
          <w:rFonts w:hAnsi="宋体" w:hint="eastAsia"/>
          <w:sz w:val="18"/>
          <w:szCs w:val="18"/>
        </w:rPr>
      </w:pPr>
      <w:r>
        <w:rPr>
          <w:rFonts w:hAnsi="宋体" w:hint="eastAsia"/>
          <w:sz w:val="18"/>
          <w:szCs w:val="18"/>
        </w:rPr>
        <w:t>标引序号说明：</w:t>
      </w:r>
    </w:p>
    <w:p w14:paraId="010C74AA" w14:textId="77777777" w:rsidR="00974E4D" w:rsidRDefault="00974E4D">
      <w:pPr>
        <w:pStyle w:val="aff2"/>
        <w:spacing w:line="240" w:lineRule="exact"/>
        <w:ind w:firstLine="360"/>
        <w:rPr>
          <w:sz w:val="18"/>
          <w:szCs w:val="18"/>
        </w:rPr>
      </w:pPr>
      <w:r>
        <w:rPr>
          <w:rFonts w:ascii="Times New Roman"/>
          <w:sz w:val="18"/>
          <w:szCs w:val="18"/>
        </w:rPr>
        <w:t>A</w:t>
      </w:r>
      <w:r>
        <w:rPr>
          <w:sz w:val="18"/>
          <w:szCs w:val="18"/>
        </w:rPr>
        <w:t xml:space="preserve"> </w:t>
      </w:r>
      <w:r>
        <w:rPr>
          <w:sz w:val="18"/>
          <w:szCs w:val="18"/>
        </w:rPr>
        <w:t>——</w:t>
      </w:r>
      <w:r>
        <w:rPr>
          <w:rFonts w:hint="eastAsia"/>
          <w:sz w:val="18"/>
          <w:szCs w:val="18"/>
        </w:rPr>
        <w:t>左托架；</w:t>
      </w:r>
    </w:p>
    <w:p w14:paraId="55E460F8" w14:textId="77777777" w:rsidR="00974E4D" w:rsidRDefault="00974E4D">
      <w:pPr>
        <w:pStyle w:val="aff2"/>
        <w:spacing w:line="240" w:lineRule="exact"/>
        <w:ind w:firstLine="360"/>
        <w:rPr>
          <w:sz w:val="18"/>
          <w:szCs w:val="18"/>
        </w:rPr>
      </w:pPr>
      <w:r>
        <w:rPr>
          <w:rFonts w:ascii="Times New Roman"/>
          <w:sz w:val="18"/>
          <w:szCs w:val="18"/>
        </w:rPr>
        <w:t>B</w:t>
      </w:r>
      <w:r>
        <w:rPr>
          <w:sz w:val="18"/>
          <w:szCs w:val="18"/>
        </w:rPr>
        <w:t xml:space="preserve"> </w:t>
      </w:r>
      <w:r>
        <w:rPr>
          <w:sz w:val="18"/>
          <w:szCs w:val="18"/>
        </w:rPr>
        <w:t>——</w:t>
      </w:r>
      <w:r>
        <w:rPr>
          <w:rFonts w:hint="eastAsia"/>
          <w:sz w:val="18"/>
          <w:szCs w:val="18"/>
        </w:rPr>
        <w:t>右托架；</w:t>
      </w:r>
    </w:p>
    <w:p w14:paraId="3568E150" w14:textId="77777777" w:rsidR="00974E4D" w:rsidRDefault="00974E4D">
      <w:pPr>
        <w:pStyle w:val="aff2"/>
        <w:spacing w:line="240" w:lineRule="exact"/>
        <w:ind w:firstLine="360"/>
        <w:rPr>
          <w:sz w:val="18"/>
          <w:szCs w:val="18"/>
        </w:rPr>
      </w:pPr>
      <w:r>
        <w:rPr>
          <w:rFonts w:ascii="Times New Roman"/>
          <w:sz w:val="18"/>
          <w:szCs w:val="18"/>
        </w:rPr>
        <w:t>C</w:t>
      </w:r>
      <w:r>
        <w:rPr>
          <w:sz w:val="18"/>
          <w:szCs w:val="18"/>
        </w:rPr>
        <w:t xml:space="preserve"> </w:t>
      </w:r>
      <w:r>
        <w:rPr>
          <w:sz w:val="18"/>
          <w:szCs w:val="18"/>
        </w:rPr>
        <w:t>——</w:t>
      </w:r>
      <w:r>
        <w:rPr>
          <w:rFonts w:hint="eastAsia"/>
          <w:sz w:val="18"/>
          <w:szCs w:val="18"/>
        </w:rPr>
        <w:t>电箱；</w:t>
      </w:r>
    </w:p>
    <w:p w14:paraId="1398897D" w14:textId="77777777" w:rsidR="00974E4D" w:rsidRDefault="00974E4D">
      <w:pPr>
        <w:pStyle w:val="aff2"/>
        <w:spacing w:line="240" w:lineRule="exact"/>
        <w:ind w:firstLine="360"/>
        <w:rPr>
          <w:sz w:val="18"/>
          <w:szCs w:val="18"/>
        </w:rPr>
      </w:pPr>
      <w:r>
        <w:rPr>
          <w:rFonts w:ascii="Times New Roman"/>
          <w:sz w:val="18"/>
          <w:szCs w:val="18"/>
        </w:rPr>
        <w:t>D</w:t>
      </w:r>
      <w:r>
        <w:rPr>
          <w:sz w:val="18"/>
          <w:szCs w:val="18"/>
        </w:rPr>
        <w:t xml:space="preserve"> </w:t>
      </w:r>
      <w:r>
        <w:rPr>
          <w:sz w:val="18"/>
          <w:szCs w:val="18"/>
        </w:rPr>
        <w:t>——</w:t>
      </w:r>
      <w:r>
        <w:rPr>
          <w:rFonts w:hint="eastAsia"/>
          <w:sz w:val="18"/>
          <w:szCs w:val="18"/>
        </w:rPr>
        <w:t>油箱；</w:t>
      </w:r>
    </w:p>
    <w:p w14:paraId="5DDF4891" w14:textId="77777777" w:rsidR="00974E4D" w:rsidRDefault="00974E4D">
      <w:pPr>
        <w:pStyle w:val="aff2"/>
        <w:spacing w:line="240" w:lineRule="exact"/>
        <w:ind w:firstLine="360"/>
        <w:rPr>
          <w:sz w:val="18"/>
          <w:szCs w:val="18"/>
        </w:rPr>
      </w:pPr>
      <w:r>
        <w:rPr>
          <w:rFonts w:ascii="Times New Roman"/>
          <w:sz w:val="18"/>
          <w:szCs w:val="18"/>
        </w:rPr>
        <w:t>E</w:t>
      </w:r>
      <w:r>
        <w:rPr>
          <w:sz w:val="18"/>
          <w:szCs w:val="18"/>
        </w:rPr>
        <w:t xml:space="preserve"> </w:t>
      </w:r>
      <w:r>
        <w:rPr>
          <w:sz w:val="18"/>
          <w:szCs w:val="18"/>
        </w:rPr>
        <w:t>——</w:t>
      </w:r>
      <w:r>
        <w:rPr>
          <w:rFonts w:hint="eastAsia"/>
          <w:sz w:val="18"/>
          <w:szCs w:val="18"/>
        </w:rPr>
        <w:t>左摆臂；</w:t>
      </w:r>
    </w:p>
    <w:p w14:paraId="59EFB971" w14:textId="77777777" w:rsidR="00974E4D" w:rsidRDefault="00974E4D">
      <w:pPr>
        <w:pStyle w:val="aff2"/>
        <w:spacing w:line="240" w:lineRule="exact"/>
        <w:ind w:firstLine="360"/>
        <w:rPr>
          <w:sz w:val="18"/>
          <w:szCs w:val="18"/>
        </w:rPr>
      </w:pPr>
      <w:r>
        <w:rPr>
          <w:rFonts w:ascii="Times New Roman"/>
          <w:sz w:val="18"/>
          <w:szCs w:val="18"/>
        </w:rPr>
        <w:t>F</w:t>
      </w:r>
      <w:r>
        <w:rPr>
          <w:sz w:val="18"/>
          <w:szCs w:val="18"/>
        </w:rPr>
        <w:t xml:space="preserve"> </w:t>
      </w:r>
      <w:r>
        <w:rPr>
          <w:sz w:val="18"/>
          <w:szCs w:val="18"/>
        </w:rPr>
        <w:t>——</w:t>
      </w:r>
      <w:r>
        <w:rPr>
          <w:rFonts w:hint="eastAsia"/>
          <w:sz w:val="18"/>
          <w:szCs w:val="18"/>
        </w:rPr>
        <w:t>右摆臂；</w:t>
      </w:r>
    </w:p>
    <w:p w14:paraId="5CAA0AED" w14:textId="77777777" w:rsidR="00974E4D" w:rsidRDefault="00974E4D">
      <w:pPr>
        <w:pStyle w:val="aff2"/>
        <w:spacing w:line="240" w:lineRule="exact"/>
        <w:ind w:firstLine="360"/>
        <w:rPr>
          <w:sz w:val="18"/>
          <w:szCs w:val="18"/>
        </w:rPr>
      </w:pPr>
      <w:r>
        <w:rPr>
          <w:rFonts w:ascii="Times New Roman"/>
          <w:sz w:val="18"/>
          <w:szCs w:val="18"/>
        </w:rPr>
        <w:t>G</w:t>
      </w:r>
      <w:r>
        <w:rPr>
          <w:sz w:val="18"/>
          <w:szCs w:val="18"/>
        </w:rPr>
        <w:t xml:space="preserve"> </w:t>
      </w:r>
      <w:r>
        <w:rPr>
          <w:sz w:val="18"/>
          <w:szCs w:val="18"/>
        </w:rPr>
        <w:t>——</w:t>
      </w:r>
      <w:r>
        <w:rPr>
          <w:rFonts w:hint="eastAsia"/>
          <w:sz w:val="18"/>
          <w:szCs w:val="18"/>
        </w:rPr>
        <w:t>工作台；</w:t>
      </w:r>
    </w:p>
    <w:p w14:paraId="02720F00" w14:textId="77777777" w:rsidR="00974E4D" w:rsidRDefault="00974E4D">
      <w:pPr>
        <w:pStyle w:val="aff2"/>
        <w:spacing w:line="240" w:lineRule="exact"/>
        <w:ind w:firstLine="360"/>
        <w:rPr>
          <w:sz w:val="18"/>
          <w:szCs w:val="18"/>
        </w:rPr>
      </w:pPr>
      <w:r>
        <w:rPr>
          <w:rFonts w:ascii="Times New Roman"/>
          <w:sz w:val="18"/>
          <w:szCs w:val="18"/>
        </w:rPr>
        <w:t>H</w:t>
      </w:r>
      <w:r>
        <w:rPr>
          <w:sz w:val="18"/>
          <w:szCs w:val="18"/>
        </w:rPr>
        <w:t xml:space="preserve"> </w:t>
      </w:r>
      <w:r>
        <w:rPr>
          <w:sz w:val="18"/>
          <w:szCs w:val="18"/>
        </w:rPr>
        <w:t>——</w:t>
      </w:r>
      <w:r>
        <w:rPr>
          <w:rFonts w:hint="eastAsia"/>
          <w:sz w:val="18"/>
          <w:szCs w:val="18"/>
        </w:rPr>
        <w:t>操作台。</w:t>
      </w:r>
    </w:p>
    <w:p w14:paraId="6CB631DD" w14:textId="77777777" w:rsidR="00974E4D" w:rsidRDefault="00974E4D">
      <w:pPr>
        <w:pStyle w:val="afffff9"/>
        <w:spacing w:before="156" w:after="156"/>
      </w:pPr>
      <w:r>
        <w:rPr>
          <w:rFonts w:hint="eastAsia"/>
        </w:rPr>
        <w:t>数控拉弯机</w:t>
      </w:r>
    </w:p>
    <w:p w14:paraId="24A3D457" w14:textId="77777777" w:rsidR="00974E4D" w:rsidRDefault="00974E4D">
      <w:pPr>
        <w:pStyle w:val="afffff0"/>
        <w:spacing w:before="156" w:after="156"/>
        <w:ind w:left="0"/>
      </w:pPr>
      <w:r>
        <w:rPr>
          <w:rFonts w:hint="eastAsia"/>
        </w:rPr>
        <w:t>型号编制方法</w:t>
      </w:r>
    </w:p>
    <w:p w14:paraId="3C15CB1F" w14:textId="77777777" w:rsidR="00974E4D" w:rsidRDefault="00974E4D" w:rsidP="00A8447E">
      <w:pPr>
        <w:tabs>
          <w:tab w:val="left" w:pos="3660"/>
        </w:tabs>
        <w:adjustRightInd/>
        <w:spacing w:line="240" w:lineRule="auto"/>
        <w:ind w:firstLineChars="300" w:firstLine="630"/>
        <w:rPr>
          <w:rFonts w:ascii="Times New Roman" w:hAnsi="Times New Roman"/>
        </w:rPr>
      </w:pPr>
      <w:r>
        <w:rPr>
          <w:rFonts w:ascii="Times New Roman" w:hAnsi="Times New Roman" w:hint="eastAsia"/>
        </w:rPr>
        <w:t>SFM</w:t>
      </w:r>
      <w:r>
        <w:rPr>
          <w:rFonts w:ascii="宋体" w:hAnsi="宋体" w:hint="eastAsia"/>
        </w:rPr>
        <w:t>―</w:t>
      </w:r>
      <w:r>
        <w:rPr>
          <w:rFonts w:ascii="宋体" w:hAnsi="宋体"/>
          <w:lang w:eastAsia="zh-TW"/>
        </w:rPr>
        <w:t>□</w:t>
      </w:r>
      <w:r>
        <w:rPr>
          <w:rFonts w:ascii="Times New Roman" w:hAnsi="Times New Roman"/>
        </w:rPr>
        <w:t xml:space="preserve"> </w:t>
      </w:r>
      <w:r>
        <w:rPr>
          <w:rFonts w:ascii="宋体" w:hAnsi="宋体"/>
          <w:lang w:eastAsia="zh-TW"/>
        </w:rPr>
        <w:t>□</w:t>
      </w:r>
      <w:r>
        <w:rPr>
          <w:rFonts w:ascii="宋体" w:hAnsi="宋体"/>
        </w:rPr>
        <w:t xml:space="preserve"> </w:t>
      </w:r>
      <w:r>
        <w:rPr>
          <w:rFonts w:ascii="宋体" w:hAnsi="宋体"/>
          <w:lang w:eastAsia="zh-TW"/>
        </w:rPr>
        <w:t>□</w:t>
      </w:r>
      <w:r>
        <w:rPr>
          <w:rFonts w:ascii="宋体" w:hAnsi="宋体" w:hint="eastAsia"/>
          <w:lang w:eastAsia="zh-TW"/>
        </w:rPr>
        <w:t>―</w:t>
      </w:r>
      <w:r>
        <w:rPr>
          <w:rFonts w:ascii="宋体" w:hAnsi="宋体"/>
          <w:lang w:eastAsia="zh-TW"/>
        </w:rPr>
        <w:t>□</w:t>
      </w:r>
    </w:p>
    <w:p w14:paraId="2B1E42F9" w14:textId="601C8F89" w:rsidR="00974E4D" w:rsidRDefault="00EB54AA">
      <w:pPr>
        <w:pStyle w:val="12"/>
        <w:ind w:left="3828"/>
      </w:pPr>
      <w:r>
        <w:rPr>
          <w:rFonts w:hint="eastAsia"/>
          <w:noProof/>
          <w:sz w:val="18"/>
          <w:szCs w:val="18"/>
          <w:lang w:val="en-US" w:eastAsia="zh-CN"/>
        </w:rPr>
        <mc:AlternateContent>
          <mc:Choice Requires="wps">
            <w:drawing>
              <wp:anchor distT="0" distB="0" distL="114300" distR="114300" simplePos="0" relativeHeight="251666944" behindDoc="0" locked="0" layoutInCell="1" allowOverlap="1" wp14:anchorId="4E5707F7" wp14:editId="039401FA">
                <wp:simplePos x="0" y="0"/>
                <wp:positionH relativeFrom="column">
                  <wp:posOffset>1485900</wp:posOffset>
                </wp:positionH>
                <wp:positionV relativeFrom="paragraph">
                  <wp:posOffset>13335</wp:posOffset>
                </wp:positionV>
                <wp:extent cx="0" cy="299085"/>
                <wp:effectExtent l="5715" t="11430" r="13335" b="13335"/>
                <wp:wrapNone/>
                <wp:docPr id="1711256361" name="自选图形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3E2E3" id="_x0000_t32" coordsize="21600,21600" o:spt="32" o:oned="t" path="m,l21600,21600e" filled="f">
                <v:path arrowok="t" fillok="f" o:connecttype="none"/>
                <o:lock v:ext="edit" shapetype="t"/>
              </v:shapetype>
              <v:shape id="自选图形 46" o:spid="_x0000_s1026" type="#_x0000_t32" style="position:absolute;margin-left:117pt;margin-top:1.05pt;width:0;height:2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"/>
            </w:pict>
          </mc:Fallback>
        </mc:AlternateContent>
      </w:r>
      <w:r>
        <w:rPr>
          <w:rFonts w:hint="eastAsia"/>
          <w:noProof/>
          <w:sz w:val="18"/>
          <w:szCs w:val="18"/>
          <w:lang w:val="en-US" w:eastAsia="zh-CN"/>
        </w:rPr>
        <mc:AlternateContent>
          <mc:Choice Requires="wps">
            <w:drawing>
              <wp:anchor distT="0" distB="0" distL="114300" distR="114300" simplePos="0" relativeHeight="251659776" behindDoc="0" locked="0" layoutInCell="1" allowOverlap="1" wp14:anchorId="7BD97155" wp14:editId="642574D3">
                <wp:simplePos x="0" y="0"/>
                <wp:positionH relativeFrom="column">
                  <wp:posOffset>1436370</wp:posOffset>
                </wp:positionH>
                <wp:positionV relativeFrom="paragraph">
                  <wp:posOffset>13970</wp:posOffset>
                </wp:positionV>
                <wp:extent cx="118745" cy="635"/>
                <wp:effectExtent l="13335" t="12065" r="10795" b="6350"/>
                <wp:wrapNone/>
                <wp:docPr id="1803351451" name="自选图形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DF59D" id="自选图形 38" o:spid="_x0000_s1026" type="#_x0000_t32" style="position:absolute;margin-left:113.1pt;margin-top:1.1pt;width:9.3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"/>
            </w:pict>
          </mc:Fallback>
        </mc:AlternateContent>
      </w:r>
      <w:r>
        <w:rPr>
          <w:rFonts w:hint="eastAsia"/>
          <w:noProof/>
          <w:sz w:val="18"/>
          <w:szCs w:val="18"/>
          <w:lang w:val="en-US" w:eastAsia="zh-CN"/>
        </w:rPr>
        <mc:AlternateContent>
          <mc:Choice Requires="wps">
            <w:drawing>
              <wp:anchor distT="0" distB="0" distL="114300" distR="114300" simplePos="0" relativeHeight="251667968" behindDoc="0" locked="0" layoutInCell="1" allowOverlap="1" wp14:anchorId="5FDDCB94" wp14:editId="4EBB3D54">
                <wp:simplePos x="0" y="0"/>
                <wp:positionH relativeFrom="column">
                  <wp:posOffset>1244600</wp:posOffset>
                </wp:positionH>
                <wp:positionV relativeFrom="paragraph">
                  <wp:posOffset>8255</wp:posOffset>
                </wp:positionV>
                <wp:extent cx="6350" cy="506730"/>
                <wp:effectExtent l="12065" t="6350" r="10160" b="10795"/>
                <wp:wrapNone/>
                <wp:docPr id="69378944" name="自选图形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5067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2DBBAB" id="自选图形 48" o:spid="_x0000_s1026" type="#_x0000_t32" style="position:absolute;margin-left:98pt;margin-top:.65pt;width:.5pt;height:3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">
                <v:fill o:detectmouseclick="t"/>
              </v:shape>
            </w:pict>
          </mc:Fallback>
        </mc:AlternateContent>
      </w:r>
      <w:r>
        <w:rPr>
          <w:rFonts w:hint="eastAsia"/>
          <w:noProof/>
          <w:sz w:val="18"/>
          <w:szCs w:val="18"/>
          <w:lang w:val="en-US" w:eastAsia="zh-CN"/>
        </w:rPr>
        <mc:AlternateContent>
          <mc:Choice Requires="wps">
            <w:drawing>
              <wp:anchor distT="0" distB="0" distL="114300" distR="114300" simplePos="0" relativeHeight="251658752" behindDoc="0" locked="0" layoutInCell="1" allowOverlap="1" wp14:anchorId="5AD7D6CA" wp14:editId="32356F02">
                <wp:simplePos x="0" y="0"/>
                <wp:positionH relativeFrom="column">
                  <wp:posOffset>1192530</wp:posOffset>
                </wp:positionH>
                <wp:positionV relativeFrom="paragraph">
                  <wp:posOffset>3810</wp:posOffset>
                </wp:positionV>
                <wp:extent cx="118745" cy="635"/>
                <wp:effectExtent l="7620" t="11430" r="6985" b="6985"/>
                <wp:wrapNone/>
                <wp:docPr id="2028771056" name="自选图形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19A15" id="自选图形 36" o:spid="_x0000_s1026" type="#_x0000_t32" style="position:absolute;margin-left:93.9pt;margin-top:.3pt;width:9.3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"/>
            </w:pict>
          </mc:Fallback>
        </mc:AlternateContent>
      </w:r>
      <w:r>
        <w:rPr>
          <w:rFonts w:hint="eastAsia"/>
          <w:noProof/>
          <w:sz w:val="18"/>
          <w:szCs w:val="18"/>
          <w:lang w:val="en-US" w:eastAsia="zh-CN"/>
        </w:rPr>
        <mc:AlternateContent>
          <mc:Choice Requires="wps">
            <w:drawing>
              <wp:anchor distT="0" distB="0" distL="114300" distR="114300" simplePos="0" relativeHeight="251668992" behindDoc="0" locked="0" layoutInCell="1" allowOverlap="1" wp14:anchorId="2557DE0C" wp14:editId="6400E2B7">
                <wp:simplePos x="0" y="0"/>
                <wp:positionH relativeFrom="column">
                  <wp:posOffset>1057275</wp:posOffset>
                </wp:positionH>
                <wp:positionV relativeFrom="paragraph">
                  <wp:posOffset>3175</wp:posOffset>
                </wp:positionV>
                <wp:extent cx="8890" cy="702310"/>
                <wp:effectExtent l="5715" t="10795" r="13970" b="10795"/>
                <wp:wrapNone/>
                <wp:docPr id="1241763495" name="自选图形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70231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D7AB54" id="自选图形 49" o:spid="_x0000_s1026" type="#_x0000_t32" style="position:absolute;margin-left:83.25pt;margin-top:.25pt;width:.7pt;height:55.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">
                <v:fill o:detectmouseclick="t"/>
              </v:shape>
            </w:pict>
          </mc:Fallback>
        </mc:AlternateContent>
      </w:r>
      <w:r>
        <w:rPr>
          <w:rFonts w:hint="eastAsia"/>
          <w:noProof/>
          <w:sz w:val="18"/>
          <w:szCs w:val="18"/>
          <w:lang w:val="en-US" w:eastAsia="zh-CN"/>
        </w:rPr>
        <mc:AlternateContent>
          <mc:Choice Requires="wps">
            <w:drawing>
              <wp:anchor distT="0" distB="0" distL="114300" distR="114300" simplePos="0" relativeHeight="251657728" behindDoc="0" locked="0" layoutInCell="1" allowOverlap="1" wp14:anchorId="36EE43F5" wp14:editId="6E0A4164">
                <wp:simplePos x="0" y="0"/>
                <wp:positionH relativeFrom="column">
                  <wp:posOffset>999490</wp:posOffset>
                </wp:positionH>
                <wp:positionV relativeFrom="paragraph">
                  <wp:posOffset>12065</wp:posOffset>
                </wp:positionV>
                <wp:extent cx="118745" cy="635"/>
                <wp:effectExtent l="5080" t="10160" r="9525" b="8255"/>
                <wp:wrapNone/>
                <wp:docPr id="1611681471" name="自选图形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A8B77" id="自选图形 35" o:spid="_x0000_s1026" type="#_x0000_t32" style="position:absolute;margin-left:78.7pt;margin-top:.95pt;width:9.3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"/>
            </w:pict>
          </mc:Fallback>
        </mc:AlternateContent>
      </w:r>
      <w:r>
        <w:rPr>
          <w:rFonts w:hint="eastAsia"/>
          <w:noProof/>
          <w:sz w:val="18"/>
          <w:szCs w:val="18"/>
          <w:lang w:val="en-US" w:eastAsia="zh-CN"/>
        </w:rPr>
        <mc:AlternateContent>
          <mc:Choice Requires="wps">
            <w:drawing>
              <wp:anchor distT="0" distB="0" distL="114300" distR="114300" simplePos="0" relativeHeight="251670016" behindDoc="0" locked="0" layoutInCell="1" allowOverlap="1" wp14:anchorId="6DB1E06C" wp14:editId="26F42656">
                <wp:simplePos x="0" y="0"/>
                <wp:positionH relativeFrom="column">
                  <wp:posOffset>882650</wp:posOffset>
                </wp:positionH>
                <wp:positionV relativeFrom="paragraph">
                  <wp:posOffset>11430</wp:posOffset>
                </wp:positionV>
                <wp:extent cx="0" cy="881380"/>
                <wp:effectExtent l="12065" t="9525" r="6985" b="13970"/>
                <wp:wrapNone/>
                <wp:docPr id="183071275" name="自选图形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1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21FDA" id="自选图形 51" o:spid="_x0000_s1026" type="#_x0000_t32" style="position:absolute;margin-left:69.5pt;margin-top:.9pt;width:0;height:69.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zitwEAAFU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"/>
            </w:pict>
          </mc:Fallback>
        </mc:AlternateContent>
      </w:r>
      <w:r>
        <w:rPr>
          <w:rFonts w:hint="eastAsia"/>
          <w:noProof/>
          <w:sz w:val="18"/>
          <w:szCs w:val="18"/>
          <w:lang w:val="en-US" w:eastAsia="zh-CN"/>
        </w:rPr>
        <mc:AlternateContent>
          <mc:Choice Requires="wps">
            <w:drawing>
              <wp:anchor distT="0" distB="0" distL="114300" distR="114300" simplePos="0" relativeHeight="251656704" behindDoc="0" locked="0" layoutInCell="1" allowOverlap="1" wp14:anchorId="5BFB87F1" wp14:editId="6D3B2B78">
                <wp:simplePos x="0" y="0"/>
                <wp:positionH relativeFrom="column">
                  <wp:posOffset>816610</wp:posOffset>
                </wp:positionH>
                <wp:positionV relativeFrom="paragraph">
                  <wp:posOffset>17145</wp:posOffset>
                </wp:positionV>
                <wp:extent cx="140970" cy="0"/>
                <wp:effectExtent l="12700" t="5715" r="8255" b="13335"/>
                <wp:wrapNone/>
                <wp:docPr id="583323715" name="自选图形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A0290" id="自选图形 34" o:spid="_x0000_s1026" type="#_x0000_t32" style="position:absolute;margin-left:64.3pt;margin-top:1.35pt;width:11.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e/twEAAFU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"/>
            </w:pict>
          </mc:Fallback>
        </mc:AlternateContent>
      </w:r>
      <w:r>
        <w:rPr>
          <w:rFonts w:hint="eastAsia"/>
          <w:noProof/>
          <w:sz w:val="18"/>
          <w:szCs w:val="18"/>
          <w:lang w:val="en-US" w:eastAsia="zh-CN"/>
        </w:rPr>
        <mc:AlternateContent>
          <mc:Choice Requires="wps">
            <w:drawing>
              <wp:anchor distT="0" distB="0" distL="114300" distR="114300" simplePos="0" relativeHeight="251661824" behindDoc="0" locked="0" layoutInCell="1" allowOverlap="1" wp14:anchorId="5B9B1A5E" wp14:editId="4F162BDB">
                <wp:simplePos x="0" y="0"/>
                <wp:positionH relativeFrom="column">
                  <wp:posOffset>553720</wp:posOffset>
                </wp:positionH>
                <wp:positionV relativeFrom="paragraph">
                  <wp:posOffset>29845</wp:posOffset>
                </wp:positionV>
                <wp:extent cx="8890" cy="1066800"/>
                <wp:effectExtent l="6985" t="8890" r="12700" b="10160"/>
                <wp:wrapNone/>
                <wp:docPr id="1661121122" name="自选图形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0668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382576" id="自选图形 40" o:spid="_x0000_s1026" type="#_x0000_t32" style="position:absolute;margin-left:43.6pt;margin-top:2.35pt;width:.7pt;height: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">
                <v:fill o:detectmouseclick="t"/>
              </v:shape>
            </w:pict>
          </mc:Fallback>
        </mc:AlternateContent>
      </w:r>
      <w:r>
        <w:rPr>
          <w:noProof/>
          <w:lang w:val="en-US" w:eastAsia="zh-CN"/>
        </w:rPr>
        <mc:AlternateContent>
          <mc:Choice Requires="wps">
            <w:drawing>
              <wp:anchor distT="0" distB="0" distL="114300" distR="114300" simplePos="0" relativeHeight="251655680" behindDoc="0" locked="0" layoutInCell="1" allowOverlap="1" wp14:anchorId="684F5E9D" wp14:editId="17F671D7">
                <wp:simplePos x="0" y="0"/>
                <wp:positionH relativeFrom="column">
                  <wp:posOffset>394970</wp:posOffset>
                </wp:positionH>
                <wp:positionV relativeFrom="paragraph">
                  <wp:posOffset>27940</wp:posOffset>
                </wp:positionV>
                <wp:extent cx="323850" cy="0"/>
                <wp:effectExtent l="10160" t="6985" r="8890" b="12065"/>
                <wp:wrapNone/>
                <wp:docPr id="181303599" name="自选图形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AFB12" id="自选图形 33" o:spid="_x0000_s1026" type="#_x0000_t32" style="position:absolute;margin-left:31.1pt;margin-top:2.2pt;width:25.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KVtwEAAFUDAAAOAAAAZHJzL2Uyb0RvYy54bWysU8Fu2zAMvQ/YPwi6L05SZOiMOD2k7S7d&#10;FqDdBzCSbAuVRYFUYufvJ6lJVmy3YT4IlEg+Pj7S67tpcOJoiC36Ri5mcymMV6it7xr58+Xx06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"/>
            </w:pict>
          </mc:Fallback>
        </mc:AlternateContent>
      </w:r>
    </w:p>
    <w:p w14:paraId="42FC14B6" w14:textId="2AC08F8B" w:rsidR="00974E4D" w:rsidRDefault="00EB54AA">
      <w:pPr>
        <w:pStyle w:val="affffff"/>
        <w:ind w:leftChars="1900" w:left="3990" w:firstLineChars="0" w:firstLine="0"/>
        <w:rPr>
          <w:sz w:val="18"/>
          <w:szCs w:val="18"/>
        </w:rPr>
      </w:pPr>
      <w:r>
        <w:rPr>
          <w:rFonts w:hint="eastAsia"/>
          <w:noProof/>
          <w:sz w:val="18"/>
          <w:szCs w:val="18"/>
          <w:lang w:val="en-US" w:eastAsia="zh-CN"/>
        </w:rPr>
        <mc:AlternateContent>
          <mc:Choice Requires="wps">
            <w:drawing>
              <wp:anchor distT="0" distB="0" distL="114300" distR="114300" simplePos="0" relativeHeight="251665920" behindDoc="0" locked="0" layoutInCell="1" allowOverlap="1" wp14:anchorId="47ED9E67" wp14:editId="725E67C9">
                <wp:simplePos x="0" y="0"/>
                <wp:positionH relativeFrom="column">
                  <wp:posOffset>1485265</wp:posOffset>
                </wp:positionH>
                <wp:positionV relativeFrom="paragraph">
                  <wp:posOffset>123825</wp:posOffset>
                </wp:positionV>
                <wp:extent cx="929005" cy="6350"/>
                <wp:effectExtent l="5080" t="5715" r="8890" b="6985"/>
                <wp:wrapNone/>
                <wp:docPr id="1587541309" name="自选图形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63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A8ED6B" id="自选图形 45" o:spid="_x0000_s1026" type="#_x0000_t32" style="position:absolute;margin-left:116.95pt;margin-top:9.75pt;width:73.15pt;height:.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kwAEAAGYDAAAOAAAAZHJzL2Uyb0RvYy54bWysU8Fu2zAMvQ/YPwi6L3YypFi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">
                <v:fill o:detectmouseclick="t"/>
              </v:shape>
            </w:pict>
          </mc:Fallback>
        </mc:AlternateContent>
      </w:r>
      <w:r w:rsidR="00974E4D">
        <w:rPr>
          <w:rFonts w:hint="eastAsia"/>
          <w:sz w:val="18"/>
          <w:szCs w:val="18"/>
        </w:rPr>
        <w:t>钳口间距，</w:t>
      </w:r>
      <w:r w:rsidR="00974E4D">
        <w:rPr>
          <w:rFonts w:ascii="Times New Roman"/>
          <w:sz w:val="18"/>
          <w:szCs w:val="18"/>
        </w:rPr>
        <w:t>mm</w:t>
      </w:r>
    </w:p>
    <w:p w14:paraId="5BB3642E" w14:textId="48A5BCFF" w:rsidR="00974E4D" w:rsidRDefault="00EB54AA">
      <w:pPr>
        <w:pStyle w:val="affffff"/>
        <w:ind w:leftChars="1900" w:left="3990" w:firstLineChars="0" w:firstLine="0"/>
        <w:rPr>
          <w:sz w:val="18"/>
          <w:szCs w:val="18"/>
        </w:rPr>
      </w:pPr>
      <w:r>
        <w:rPr>
          <w:noProof/>
          <w:sz w:val="18"/>
          <w:szCs w:val="18"/>
          <w:lang w:val="en-US" w:eastAsia="zh-CN"/>
        </w:rPr>
        <mc:AlternateContent>
          <mc:Choice Requires="wps">
            <w:drawing>
              <wp:anchor distT="0" distB="0" distL="114300" distR="114300" simplePos="0" relativeHeight="251664896" behindDoc="0" locked="0" layoutInCell="1" allowOverlap="1" wp14:anchorId="01E2A871" wp14:editId="6783DC42">
                <wp:simplePos x="0" y="0"/>
                <wp:positionH relativeFrom="column">
                  <wp:posOffset>1256030</wp:posOffset>
                </wp:positionH>
                <wp:positionV relativeFrom="paragraph">
                  <wp:posOffset>107950</wp:posOffset>
                </wp:positionV>
                <wp:extent cx="1150620" cy="3810"/>
                <wp:effectExtent l="13970" t="6985" r="6985" b="8255"/>
                <wp:wrapNone/>
                <wp:docPr id="1951238211" name="自选图形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381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37493D" id="自选图形 44" o:spid="_x0000_s1026" type="#_x0000_t32" style="position:absolute;margin-left:98.9pt;margin-top:8.5pt;width:90.6pt;height:.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zJwQEAAGcDAAAOAAAAZHJzL2Uyb0RvYy54bWysU8Fu2zAMvQ/YPwi6L7YzpO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">
                <v:fill o:detectmouseclick="t"/>
              </v:shape>
            </w:pict>
          </mc:Fallback>
        </mc:AlternateContent>
      </w:r>
      <w:r w:rsidR="00974E4D">
        <w:rPr>
          <w:sz w:val="18"/>
          <w:szCs w:val="18"/>
        </w:rPr>
        <w:t>公称力，</w:t>
      </w:r>
      <w:r w:rsidR="00974E4D">
        <w:rPr>
          <w:rFonts w:ascii="Times New Roman"/>
          <w:sz w:val="18"/>
          <w:szCs w:val="18"/>
        </w:rPr>
        <w:t>k</w:t>
      </w:r>
      <w:r w:rsidR="00974E4D">
        <w:rPr>
          <w:rFonts w:ascii="Times New Roman" w:hint="eastAsia"/>
          <w:sz w:val="18"/>
          <w:szCs w:val="18"/>
        </w:rPr>
        <w:t>N</w:t>
      </w:r>
    </w:p>
    <w:p w14:paraId="0C171F4B" w14:textId="4CF0B2CD" w:rsidR="00974E4D" w:rsidRDefault="00EB54AA">
      <w:pPr>
        <w:pStyle w:val="affffff"/>
        <w:ind w:leftChars="1900" w:left="3990" w:firstLineChars="0" w:firstLine="0"/>
        <w:rPr>
          <w:sz w:val="18"/>
          <w:szCs w:val="18"/>
        </w:rPr>
      </w:pPr>
      <w:r>
        <w:rPr>
          <w:noProof/>
          <w:sz w:val="18"/>
          <w:szCs w:val="18"/>
          <w:lang w:val="en-US" w:eastAsia="zh-CN"/>
        </w:rPr>
        <mc:AlternateContent>
          <mc:Choice Requires="wps">
            <w:drawing>
              <wp:anchor distT="0" distB="0" distL="114300" distR="114300" simplePos="0" relativeHeight="251663872" behindDoc="0" locked="0" layoutInCell="1" allowOverlap="1" wp14:anchorId="6F64B46A" wp14:editId="79B5C26C">
                <wp:simplePos x="0" y="0"/>
                <wp:positionH relativeFrom="column">
                  <wp:posOffset>1055370</wp:posOffset>
                </wp:positionH>
                <wp:positionV relativeFrom="paragraph">
                  <wp:posOffset>114935</wp:posOffset>
                </wp:positionV>
                <wp:extent cx="1372235" cy="1905"/>
                <wp:effectExtent l="13335" t="12065" r="5080" b="5080"/>
                <wp:wrapNone/>
                <wp:docPr id="1327014222" name="自选图形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2235" cy="190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046BB2" id="自选图形 43" o:spid="_x0000_s1026" type="#_x0000_t32" style="position:absolute;margin-left:83.1pt;margin-top:9.05pt;width:108.05pt;height:.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">
                <v:fill o:detectmouseclick="t"/>
              </v:shape>
            </w:pict>
          </mc:Fallback>
        </mc:AlternateContent>
      </w:r>
      <w:r w:rsidR="00974E4D">
        <w:rPr>
          <w:rFonts w:hint="eastAsia"/>
          <w:sz w:val="18"/>
          <w:szCs w:val="18"/>
        </w:rPr>
        <w:t>加工维度，</w:t>
      </w:r>
      <w:r w:rsidR="00974E4D">
        <w:rPr>
          <w:rFonts w:ascii="Times New Roman"/>
          <w:sz w:val="18"/>
          <w:szCs w:val="18"/>
        </w:rPr>
        <w:t>2D</w:t>
      </w:r>
      <w:r w:rsidR="00974E4D">
        <w:rPr>
          <w:sz w:val="18"/>
          <w:szCs w:val="18"/>
        </w:rPr>
        <w:t>或</w:t>
      </w:r>
      <w:r w:rsidR="00974E4D">
        <w:rPr>
          <w:rFonts w:ascii="Times New Roman" w:hint="eastAsia"/>
          <w:sz w:val="18"/>
          <w:szCs w:val="18"/>
        </w:rPr>
        <w:t>3D</w:t>
      </w:r>
    </w:p>
    <w:p w14:paraId="6E1826E8" w14:textId="09AEC451" w:rsidR="00974E4D" w:rsidRDefault="00EB54AA">
      <w:pPr>
        <w:pStyle w:val="affffff"/>
        <w:ind w:leftChars="1900" w:left="3990" w:firstLineChars="0" w:firstLine="0"/>
        <w:rPr>
          <w:sz w:val="18"/>
          <w:szCs w:val="18"/>
        </w:rPr>
      </w:pPr>
      <w:r>
        <w:rPr>
          <w:rFonts w:hint="eastAsia"/>
          <w:noProof/>
          <w:sz w:val="18"/>
          <w:szCs w:val="18"/>
          <w:lang w:val="en-US" w:eastAsia="zh-CN"/>
        </w:rPr>
        <mc:AlternateContent>
          <mc:Choice Requires="wps">
            <w:drawing>
              <wp:anchor distT="0" distB="0" distL="114300" distR="114300" simplePos="0" relativeHeight="251662848" behindDoc="0" locked="0" layoutInCell="1" allowOverlap="1" wp14:anchorId="056A3DA6" wp14:editId="124C06D5">
                <wp:simplePos x="0" y="0"/>
                <wp:positionH relativeFrom="column">
                  <wp:posOffset>884555</wp:posOffset>
                </wp:positionH>
                <wp:positionV relativeFrom="paragraph">
                  <wp:posOffset>107315</wp:posOffset>
                </wp:positionV>
                <wp:extent cx="1540510" cy="6985"/>
                <wp:effectExtent l="13970" t="12065" r="7620" b="9525"/>
                <wp:wrapNone/>
                <wp:docPr id="2100367744" name="自选图形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0510" cy="69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5FA4DA" id="自选图形 42" o:spid="_x0000_s1026" type="#_x0000_t32" style="position:absolute;margin-left:69.65pt;margin-top:8.45pt;width:121.3pt;height:.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">
                <v:fill o:detectmouseclick="t"/>
              </v:shape>
            </w:pict>
          </mc:Fallback>
        </mc:AlternateContent>
      </w:r>
      <w:r w:rsidR="00974E4D">
        <w:rPr>
          <w:rFonts w:hint="eastAsia"/>
          <w:sz w:val="18"/>
          <w:szCs w:val="18"/>
        </w:rPr>
        <w:t>结构形式，</w:t>
      </w:r>
      <w:r w:rsidR="00974E4D">
        <w:rPr>
          <w:rFonts w:ascii="Times New Roman"/>
          <w:sz w:val="18"/>
          <w:szCs w:val="18"/>
        </w:rPr>
        <w:t>A</w:t>
      </w:r>
      <w:r w:rsidR="00974E4D">
        <w:rPr>
          <w:sz w:val="18"/>
          <w:szCs w:val="18"/>
        </w:rPr>
        <w:t>代表通用型，</w:t>
      </w:r>
      <w:r w:rsidR="00974E4D">
        <w:rPr>
          <w:rFonts w:ascii="Times New Roman"/>
          <w:sz w:val="18"/>
          <w:szCs w:val="18"/>
        </w:rPr>
        <w:t>B</w:t>
      </w:r>
      <w:r w:rsidR="00974E4D">
        <w:rPr>
          <w:sz w:val="18"/>
          <w:szCs w:val="18"/>
        </w:rPr>
        <w:t>代表防撞梁，</w:t>
      </w:r>
      <w:r w:rsidR="00974E4D">
        <w:rPr>
          <w:rFonts w:ascii="Times New Roman"/>
          <w:sz w:val="18"/>
          <w:szCs w:val="18"/>
        </w:rPr>
        <w:t>C</w:t>
      </w:r>
      <w:r w:rsidR="00974E4D">
        <w:rPr>
          <w:sz w:val="18"/>
          <w:szCs w:val="18"/>
        </w:rPr>
        <w:t>代表行李架</w:t>
      </w:r>
    </w:p>
    <w:p w14:paraId="2F9987FF" w14:textId="7A50179C" w:rsidR="00974E4D" w:rsidRDefault="00EB54AA" w:rsidP="00A8447E">
      <w:pPr>
        <w:pStyle w:val="affffff"/>
        <w:ind w:firstLine="360"/>
        <w:rPr>
          <w:sz w:val="18"/>
          <w:szCs w:val="18"/>
        </w:rPr>
      </w:pPr>
      <w:r>
        <w:rPr>
          <w:noProof/>
          <w:sz w:val="18"/>
          <w:szCs w:val="18"/>
          <w:lang w:val="en-US" w:eastAsia="zh-CN"/>
        </w:rPr>
        <mc:AlternateContent>
          <mc:Choice Requires="wps">
            <w:drawing>
              <wp:anchor distT="0" distB="0" distL="114300" distR="114300" simplePos="0" relativeHeight="251660800" behindDoc="0" locked="0" layoutInCell="1" allowOverlap="1" wp14:anchorId="57CBCC84" wp14:editId="539E487F">
                <wp:simplePos x="0" y="0"/>
                <wp:positionH relativeFrom="column">
                  <wp:posOffset>558165</wp:posOffset>
                </wp:positionH>
                <wp:positionV relativeFrom="paragraph">
                  <wp:posOffset>100965</wp:posOffset>
                </wp:positionV>
                <wp:extent cx="1861185" cy="6985"/>
                <wp:effectExtent l="11430" t="13335" r="13335" b="8255"/>
                <wp:wrapNone/>
                <wp:docPr id="485774951" name="自选图形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1185" cy="69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078C51" id="自选图形 39" o:spid="_x0000_s1026" type="#_x0000_t32" style="position:absolute;margin-left:43.95pt;margin-top:7.95pt;width:146.55pt;height:.5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">
                <v:fill o:detectmouseclick="t"/>
              </v:shape>
            </w:pict>
          </mc:Fallback>
        </mc:AlternateContent>
      </w:r>
      <w:r w:rsidR="00974E4D">
        <w:rPr>
          <w:rFonts w:hint="eastAsia"/>
          <w:sz w:val="18"/>
          <w:szCs w:val="18"/>
        </w:rPr>
        <w:t xml:space="preserve">                                        数控拉弯机代号</w:t>
      </w:r>
    </w:p>
    <w:p w14:paraId="300302E7" w14:textId="77777777" w:rsidR="00974E4D" w:rsidRDefault="00974E4D">
      <w:pPr>
        <w:pStyle w:val="aff2"/>
        <w:ind w:firstLineChars="1900" w:firstLine="3420"/>
        <w:rPr>
          <w:sz w:val="18"/>
          <w:szCs w:val="18"/>
        </w:rPr>
      </w:pPr>
    </w:p>
    <w:p w14:paraId="7E931368" w14:textId="77777777" w:rsidR="00974E4D" w:rsidRDefault="00974E4D">
      <w:pPr>
        <w:pStyle w:val="afffffffff5"/>
      </w:pPr>
      <w:r>
        <w:rPr>
          <w:rFonts w:ascii="Times New Roman" w:hint="eastAsia"/>
        </w:rPr>
        <w:t>SFM</w:t>
      </w:r>
      <w:r>
        <w:rPr>
          <w:rFonts w:ascii="Times New Roman"/>
        </w:rPr>
        <w:t>-B2D550-2500</w:t>
      </w:r>
      <w:r>
        <w:rPr>
          <w:rFonts w:hint="eastAsia"/>
        </w:rPr>
        <w:t>表示推力为</w:t>
      </w:r>
      <w:r>
        <w:t>550</w:t>
      </w:r>
      <w:r>
        <w:rPr>
          <w:rFonts w:ascii="Times New Roman"/>
        </w:rPr>
        <w:t xml:space="preserve"> kN</w:t>
      </w:r>
      <w:r>
        <w:rPr>
          <w:rFonts w:hint="eastAsia"/>
        </w:rPr>
        <w:t>，钳口间距为</w:t>
      </w:r>
      <w:r>
        <w:t>2500</w:t>
      </w:r>
      <w:r>
        <w:rPr>
          <w:rFonts w:ascii="Times New Roman"/>
        </w:rPr>
        <w:t xml:space="preserve"> mm</w:t>
      </w:r>
      <w:r>
        <w:rPr>
          <w:rFonts w:hint="eastAsia"/>
        </w:rPr>
        <w:t>的二维数控防撞梁拉弯机。</w:t>
      </w:r>
    </w:p>
    <w:p w14:paraId="6B5C8586" w14:textId="77777777" w:rsidR="00974E4D" w:rsidRDefault="00974E4D">
      <w:pPr>
        <w:pStyle w:val="afffffffff6"/>
        <w:ind w:firstLine="360"/>
      </w:pPr>
    </w:p>
    <w:p w14:paraId="577B528D" w14:textId="77777777" w:rsidR="00974E4D" w:rsidRDefault="00974E4D" w:rsidP="00A8447E">
      <w:pPr>
        <w:pStyle w:val="afffff0"/>
        <w:spacing w:before="156" w:after="156"/>
        <w:ind w:left="0"/>
      </w:pPr>
      <w:bookmarkStart w:id="48" w:name="_Toc156556731"/>
      <w:bookmarkStart w:id="49" w:name="_Toc157617053"/>
      <w:r>
        <w:rPr>
          <w:rFonts w:hint="eastAsia"/>
        </w:rPr>
        <w:lastRenderedPageBreak/>
        <w:t>基本参数</w:t>
      </w:r>
      <w:bookmarkEnd w:id="48"/>
      <w:bookmarkEnd w:id="49"/>
    </w:p>
    <w:p w14:paraId="311AC237" w14:textId="77777777" w:rsidR="00974E4D" w:rsidRDefault="00974E4D">
      <w:pPr>
        <w:pStyle w:val="affffff"/>
      </w:pPr>
      <w:r>
        <w:rPr>
          <w:rFonts w:hint="eastAsia"/>
        </w:rPr>
        <w:t>数控拉弯机的基本参数见表</w:t>
      </w:r>
      <w:r>
        <w:t>1</w:t>
      </w:r>
      <w:r>
        <w:rPr>
          <w:rFonts w:hint="eastAsia"/>
        </w:rPr>
        <w:t>。</w:t>
      </w:r>
    </w:p>
    <w:p w14:paraId="6A998D65" w14:textId="77777777" w:rsidR="00974E4D" w:rsidRDefault="00974E4D">
      <w:pPr>
        <w:pStyle w:val="afffff7"/>
        <w:spacing w:before="156" w:after="156"/>
      </w:pPr>
      <w:r>
        <w:rPr>
          <w:rFonts w:hint="eastAsia"/>
        </w:rPr>
        <w:t>基本参数</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3"/>
        <w:gridCol w:w="992"/>
        <w:gridCol w:w="993"/>
        <w:gridCol w:w="992"/>
        <w:gridCol w:w="992"/>
        <w:gridCol w:w="851"/>
        <w:gridCol w:w="850"/>
        <w:gridCol w:w="992"/>
        <w:gridCol w:w="839"/>
      </w:tblGrid>
      <w:tr w:rsidR="00974E4D" w14:paraId="2A98A8BD" w14:textId="77777777">
        <w:trPr>
          <w:trHeight w:hRule="exact" w:val="567"/>
          <w:tblHeader/>
          <w:jc w:val="center"/>
        </w:trPr>
        <w:tc>
          <w:tcPr>
            <w:tcW w:w="1833" w:type="dxa"/>
            <w:tcBorders>
              <w:top w:val="single" w:sz="8" w:space="0" w:color="auto"/>
              <w:left w:val="single" w:sz="8" w:space="0" w:color="auto"/>
              <w:bottom w:val="single" w:sz="8" w:space="0" w:color="auto"/>
              <w:right w:val="single" w:sz="4" w:space="0" w:color="auto"/>
            </w:tcBorders>
            <w:vAlign w:val="center"/>
          </w:tcPr>
          <w:p w14:paraId="1FD25E98" w14:textId="77777777" w:rsidR="00974E4D" w:rsidRDefault="00974E4D">
            <w:pPr>
              <w:pStyle w:val="afffffffff2"/>
              <w:spacing w:line="240" w:lineRule="exact"/>
            </w:pPr>
            <w:r>
              <w:rPr>
                <w:rFonts w:hint="eastAsia"/>
              </w:rPr>
              <w:t>参数名称</w:t>
            </w:r>
          </w:p>
        </w:tc>
        <w:tc>
          <w:tcPr>
            <w:tcW w:w="7501" w:type="dxa"/>
            <w:gridSpan w:val="8"/>
            <w:tcBorders>
              <w:top w:val="single" w:sz="8" w:space="0" w:color="auto"/>
              <w:left w:val="single" w:sz="4" w:space="0" w:color="auto"/>
              <w:bottom w:val="single" w:sz="8" w:space="0" w:color="auto"/>
              <w:right w:val="single" w:sz="8" w:space="0" w:color="auto"/>
            </w:tcBorders>
            <w:vAlign w:val="center"/>
          </w:tcPr>
          <w:p w14:paraId="6483AD35" w14:textId="77777777" w:rsidR="00974E4D" w:rsidRDefault="00974E4D">
            <w:pPr>
              <w:pStyle w:val="afffffffff2"/>
              <w:spacing w:line="240" w:lineRule="exact"/>
            </w:pPr>
            <w:r>
              <w:rPr>
                <w:rFonts w:hint="eastAsia"/>
              </w:rPr>
              <w:t>参     数     值</w:t>
            </w:r>
          </w:p>
        </w:tc>
      </w:tr>
      <w:tr w:rsidR="00974E4D" w14:paraId="4DB0EF10" w14:textId="77777777">
        <w:trPr>
          <w:trHeight w:hRule="exact" w:val="340"/>
          <w:jc w:val="center"/>
        </w:trPr>
        <w:tc>
          <w:tcPr>
            <w:tcW w:w="1833" w:type="dxa"/>
            <w:tcBorders>
              <w:top w:val="single" w:sz="8" w:space="0" w:color="auto"/>
              <w:left w:val="single" w:sz="8" w:space="0" w:color="auto"/>
              <w:bottom w:val="single" w:sz="4" w:space="0" w:color="auto"/>
              <w:right w:val="single" w:sz="4" w:space="0" w:color="auto"/>
            </w:tcBorders>
            <w:vAlign w:val="center"/>
          </w:tcPr>
          <w:p w14:paraId="3D8E365F" w14:textId="77777777" w:rsidR="00974E4D" w:rsidRDefault="00974E4D">
            <w:pPr>
              <w:pStyle w:val="afffffffff2"/>
              <w:spacing w:line="240" w:lineRule="exact"/>
            </w:pPr>
            <w:r>
              <w:rPr>
                <w:rFonts w:hint="eastAsia"/>
                <w:szCs w:val="18"/>
              </w:rPr>
              <w:t xml:space="preserve">公称力 / </w:t>
            </w:r>
            <w:r>
              <w:rPr>
                <w:rFonts w:ascii="Times New Roman"/>
                <w:szCs w:val="18"/>
              </w:rPr>
              <w:t>kN</w:t>
            </w:r>
          </w:p>
        </w:tc>
        <w:tc>
          <w:tcPr>
            <w:tcW w:w="992" w:type="dxa"/>
            <w:tcBorders>
              <w:top w:val="single" w:sz="8" w:space="0" w:color="auto"/>
              <w:left w:val="single" w:sz="4" w:space="0" w:color="auto"/>
              <w:bottom w:val="single" w:sz="4" w:space="0" w:color="auto"/>
              <w:right w:val="single" w:sz="4" w:space="0" w:color="auto"/>
            </w:tcBorders>
            <w:vAlign w:val="center"/>
          </w:tcPr>
          <w:p w14:paraId="13C8C0F1" w14:textId="77777777" w:rsidR="00974E4D" w:rsidRDefault="00974E4D">
            <w:pPr>
              <w:pStyle w:val="afffffffff2"/>
              <w:spacing w:line="240" w:lineRule="exact"/>
            </w:pPr>
            <w:r>
              <w:rPr>
                <w:szCs w:val="18"/>
              </w:rPr>
              <w:t>150</w:t>
            </w:r>
          </w:p>
        </w:tc>
        <w:tc>
          <w:tcPr>
            <w:tcW w:w="993" w:type="dxa"/>
            <w:tcBorders>
              <w:top w:val="single" w:sz="8" w:space="0" w:color="auto"/>
              <w:left w:val="single" w:sz="4" w:space="0" w:color="auto"/>
              <w:bottom w:val="single" w:sz="4" w:space="0" w:color="auto"/>
              <w:right w:val="single" w:sz="4" w:space="0" w:color="auto"/>
            </w:tcBorders>
            <w:vAlign w:val="center"/>
          </w:tcPr>
          <w:p w14:paraId="179E9CA5" w14:textId="77777777" w:rsidR="00974E4D" w:rsidRDefault="00974E4D">
            <w:pPr>
              <w:pStyle w:val="afffffffff2"/>
              <w:spacing w:line="240" w:lineRule="exact"/>
            </w:pPr>
            <w:r>
              <w:rPr>
                <w:szCs w:val="18"/>
              </w:rPr>
              <w:t>200</w:t>
            </w:r>
          </w:p>
        </w:tc>
        <w:tc>
          <w:tcPr>
            <w:tcW w:w="992" w:type="dxa"/>
            <w:tcBorders>
              <w:top w:val="single" w:sz="8" w:space="0" w:color="auto"/>
              <w:left w:val="single" w:sz="4" w:space="0" w:color="auto"/>
              <w:bottom w:val="single" w:sz="4" w:space="0" w:color="auto"/>
              <w:right w:val="single" w:sz="4" w:space="0" w:color="auto"/>
            </w:tcBorders>
            <w:vAlign w:val="center"/>
          </w:tcPr>
          <w:p w14:paraId="3AEC172C" w14:textId="77777777" w:rsidR="00974E4D" w:rsidRDefault="00974E4D">
            <w:pPr>
              <w:pStyle w:val="afffffffff2"/>
              <w:spacing w:line="240" w:lineRule="exact"/>
            </w:pPr>
            <w:r>
              <w:rPr>
                <w:szCs w:val="18"/>
              </w:rPr>
              <w:t>350</w:t>
            </w:r>
          </w:p>
        </w:tc>
        <w:tc>
          <w:tcPr>
            <w:tcW w:w="992" w:type="dxa"/>
            <w:tcBorders>
              <w:top w:val="single" w:sz="8" w:space="0" w:color="auto"/>
              <w:left w:val="single" w:sz="4" w:space="0" w:color="auto"/>
              <w:bottom w:val="single" w:sz="4" w:space="0" w:color="auto"/>
              <w:right w:val="single" w:sz="4" w:space="0" w:color="auto"/>
            </w:tcBorders>
            <w:vAlign w:val="center"/>
          </w:tcPr>
          <w:p w14:paraId="0E41B36D" w14:textId="77777777" w:rsidR="00974E4D" w:rsidRDefault="00974E4D">
            <w:pPr>
              <w:pStyle w:val="afffffffff2"/>
              <w:spacing w:line="240" w:lineRule="exact"/>
            </w:pPr>
            <w:r>
              <w:rPr>
                <w:szCs w:val="18"/>
              </w:rPr>
              <w:t>400</w:t>
            </w:r>
          </w:p>
        </w:tc>
        <w:tc>
          <w:tcPr>
            <w:tcW w:w="851" w:type="dxa"/>
            <w:tcBorders>
              <w:top w:val="single" w:sz="8" w:space="0" w:color="auto"/>
              <w:left w:val="single" w:sz="4" w:space="0" w:color="auto"/>
              <w:bottom w:val="single" w:sz="4" w:space="0" w:color="auto"/>
              <w:right w:val="single" w:sz="4" w:space="0" w:color="auto"/>
            </w:tcBorders>
            <w:vAlign w:val="center"/>
          </w:tcPr>
          <w:p w14:paraId="098D182B" w14:textId="77777777" w:rsidR="00974E4D" w:rsidRDefault="00974E4D">
            <w:pPr>
              <w:pStyle w:val="afffffffff2"/>
              <w:spacing w:line="240" w:lineRule="exact"/>
            </w:pPr>
            <w:r>
              <w:rPr>
                <w:szCs w:val="18"/>
              </w:rPr>
              <w:t>550</w:t>
            </w:r>
          </w:p>
        </w:tc>
        <w:tc>
          <w:tcPr>
            <w:tcW w:w="850" w:type="dxa"/>
            <w:tcBorders>
              <w:top w:val="single" w:sz="8" w:space="0" w:color="auto"/>
              <w:left w:val="single" w:sz="4" w:space="0" w:color="auto"/>
              <w:bottom w:val="single" w:sz="4" w:space="0" w:color="auto"/>
              <w:right w:val="single" w:sz="4" w:space="0" w:color="auto"/>
            </w:tcBorders>
            <w:vAlign w:val="center"/>
          </w:tcPr>
          <w:p w14:paraId="04E4EC9C" w14:textId="77777777" w:rsidR="00974E4D" w:rsidRDefault="00974E4D">
            <w:pPr>
              <w:pStyle w:val="afffffffff2"/>
              <w:spacing w:line="240" w:lineRule="exact"/>
            </w:pPr>
            <w:r>
              <w:rPr>
                <w:szCs w:val="18"/>
              </w:rPr>
              <w:t>850</w:t>
            </w:r>
          </w:p>
        </w:tc>
        <w:tc>
          <w:tcPr>
            <w:tcW w:w="992" w:type="dxa"/>
            <w:tcBorders>
              <w:top w:val="single" w:sz="8" w:space="0" w:color="auto"/>
              <w:left w:val="single" w:sz="4" w:space="0" w:color="auto"/>
              <w:bottom w:val="single" w:sz="4" w:space="0" w:color="auto"/>
              <w:right w:val="single" w:sz="4" w:space="0" w:color="auto"/>
            </w:tcBorders>
            <w:vAlign w:val="center"/>
          </w:tcPr>
          <w:p w14:paraId="5D55DEFB" w14:textId="77777777" w:rsidR="00974E4D" w:rsidRDefault="00974E4D">
            <w:pPr>
              <w:pStyle w:val="afffffffff2"/>
              <w:spacing w:line="240" w:lineRule="exact"/>
            </w:pPr>
            <w:r>
              <w:rPr>
                <w:szCs w:val="18"/>
              </w:rPr>
              <w:t>1 000</w:t>
            </w:r>
          </w:p>
        </w:tc>
        <w:tc>
          <w:tcPr>
            <w:tcW w:w="839" w:type="dxa"/>
            <w:tcBorders>
              <w:top w:val="single" w:sz="8" w:space="0" w:color="auto"/>
              <w:left w:val="single" w:sz="4" w:space="0" w:color="auto"/>
              <w:bottom w:val="single" w:sz="4" w:space="0" w:color="auto"/>
              <w:right w:val="single" w:sz="8" w:space="0" w:color="auto"/>
            </w:tcBorders>
            <w:vAlign w:val="center"/>
          </w:tcPr>
          <w:p w14:paraId="425839DF" w14:textId="77777777" w:rsidR="00974E4D" w:rsidRDefault="00974E4D">
            <w:pPr>
              <w:pStyle w:val="afffffffff2"/>
              <w:spacing w:line="240" w:lineRule="exact"/>
            </w:pPr>
            <w:r>
              <w:rPr>
                <w:szCs w:val="18"/>
              </w:rPr>
              <w:t>1 200</w:t>
            </w:r>
          </w:p>
        </w:tc>
      </w:tr>
      <w:tr w:rsidR="00974E4D" w14:paraId="59F4823C" w14:textId="77777777">
        <w:trPr>
          <w:trHeight w:hRule="exact" w:val="340"/>
          <w:jc w:val="center"/>
        </w:trPr>
        <w:tc>
          <w:tcPr>
            <w:tcW w:w="1833" w:type="dxa"/>
            <w:tcBorders>
              <w:top w:val="single" w:sz="4" w:space="0" w:color="auto"/>
              <w:left w:val="single" w:sz="8" w:space="0" w:color="auto"/>
              <w:bottom w:val="single" w:sz="4" w:space="0" w:color="auto"/>
              <w:right w:val="single" w:sz="4" w:space="0" w:color="auto"/>
            </w:tcBorders>
            <w:vAlign w:val="center"/>
          </w:tcPr>
          <w:p w14:paraId="17D0047E" w14:textId="77777777" w:rsidR="00974E4D" w:rsidRDefault="00974E4D">
            <w:pPr>
              <w:pStyle w:val="afffffffff2"/>
              <w:spacing w:line="240" w:lineRule="exact"/>
            </w:pPr>
            <w:r>
              <w:rPr>
                <w:rFonts w:hint="eastAsia"/>
                <w:szCs w:val="18"/>
              </w:rPr>
              <w:t xml:space="preserve">最小钳口间距 / </w:t>
            </w:r>
            <w:r>
              <w:rPr>
                <w:rFonts w:ascii="Times New Roman"/>
                <w:szCs w:val="18"/>
              </w:rPr>
              <w:t>mm</w:t>
            </w:r>
          </w:p>
        </w:tc>
        <w:tc>
          <w:tcPr>
            <w:tcW w:w="992" w:type="dxa"/>
            <w:tcBorders>
              <w:top w:val="single" w:sz="4" w:space="0" w:color="auto"/>
              <w:left w:val="single" w:sz="4" w:space="0" w:color="auto"/>
              <w:bottom w:val="single" w:sz="4" w:space="0" w:color="auto"/>
              <w:right w:val="single" w:sz="4" w:space="0" w:color="auto"/>
            </w:tcBorders>
            <w:vAlign w:val="center"/>
          </w:tcPr>
          <w:p w14:paraId="22491AC9" w14:textId="77777777" w:rsidR="00974E4D" w:rsidRDefault="00974E4D">
            <w:pPr>
              <w:pStyle w:val="afffffffff2"/>
              <w:spacing w:line="240" w:lineRule="exact"/>
            </w:pPr>
            <w:r>
              <w:rPr>
                <w:szCs w:val="18"/>
              </w:rPr>
              <w:t>400</w:t>
            </w:r>
          </w:p>
        </w:tc>
        <w:tc>
          <w:tcPr>
            <w:tcW w:w="993" w:type="dxa"/>
            <w:tcBorders>
              <w:top w:val="single" w:sz="4" w:space="0" w:color="auto"/>
              <w:left w:val="single" w:sz="4" w:space="0" w:color="auto"/>
              <w:bottom w:val="single" w:sz="4" w:space="0" w:color="auto"/>
              <w:right w:val="single" w:sz="4" w:space="0" w:color="auto"/>
            </w:tcBorders>
            <w:vAlign w:val="center"/>
          </w:tcPr>
          <w:p w14:paraId="69954FA8" w14:textId="77777777" w:rsidR="00974E4D" w:rsidRDefault="00974E4D">
            <w:pPr>
              <w:pStyle w:val="afffffffff2"/>
              <w:spacing w:line="240" w:lineRule="exact"/>
            </w:pPr>
            <w:r>
              <w:rPr>
                <w:szCs w:val="18"/>
              </w:rPr>
              <w:t>400</w:t>
            </w:r>
          </w:p>
        </w:tc>
        <w:tc>
          <w:tcPr>
            <w:tcW w:w="992" w:type="dxa"/>
            <w:tcBorders>
              <w:top w:val="single" w:sz="4" w:space="0" w:color="auto"/>
              <w:left w:val="single" w:sz="4" w:space="0" w:color="auto"/>
              <w:bottom w:val="single" w:sz="4" w:space="0" w:color="auto"/>
              <w:right w:val="single" w:sz="4" w:space="0" w:color="auto"/>
            </w:tcBorders>
            <w:vAlign w:val="center"/>
          </w:tcPr>
          <w:p w14:paraId="201DDA8B" w14:textId="77777777" w:rsidR="00974E4D" w:rsidRDefault="00974E4D">
            <w:pPr>
              <w:pStyle w:val="afffffffff2"/>
              <w:spacing w:line="240" w:lineRule="exact"/>
            </w:pPr>
            <w:r>
              <w:rPr>
                <w:szCs w:val="18"/>
              </w:rPr>
              <w:t>400</w:t>
            </w:r>
          </w:p>
        </w:tc>
        <w:tc>
          <w:tcPr>
            <w:tcW w:w="992" w:type="dxa"/>
            <w:tcBorders>
              <w:top w:val="single" w:sz="4" w:space="0" w:color="auto"/>
              <w:left w:val="single" w:sz="4" w:space="0" w:color="auto"/>
              <w:bottom w:val="single" w:sz="4" w:space="0" w:color="auto"/>
              <w:right w:val="single" w:sz="4" w:space="0" w:color="auto"/>
            </w:tcBorders>
            <w:vAlign w:val="center"/>
          </w:tcPr>
          <w:p w14:paraId="3455B94C" w14:textId="77777777" w:rsidR="00974E4D" w:rsidRDefault="00974E4D">
            <w:pPr>
              <w:pStyle w:val="afffffffff2"/>
              <w:spacing w:line="240" w:lineRule="exact"/>
            </w:pPr>
            <w:r>
              <w:rPr>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57B2784B" w14:textId="77777777" w:rsidR="00974E4D" w:rsidRDefault="00974E4D">
            <w:pPr>
              <w:pStyle w:val="afffffffff2"/>
              <w:spacing w:line="240" w:lineRule="exact"/>
            </w:pPr>
            <w:r>
              <w:rPr>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74BDAD5C" w14:textId="77777777" w:rsidR="00974E4D" w:rsidRDefault="00974E4D">
            <w:pPr>
              <w:pStyle w:val="afffffffff2"/>
              <w:spacing w:line="240" w:lineRule="exact"/>
            </w:pPr>
            <w:r>
              <w:rPr>
                <w:szCs w:val="18"/>
              </w:rPr>
              <w:t>600</w:t>
            </w:r>
          </w:p>
        </w:tc>
        <w:tc>
          <w:tcPr>
            <w:tcW w:w="992" w:type="dxa"/>
            <w:tcBorders>
              <w:top w:val="single" w:sz="4" w:space="0" w:color="auto"/>
              <w:left w:val="single" w:sz="4" w:space="0" w:color="auto"/>
              <w:bottom w:val="single" w:sz="4" w:space="0" w:color="auto"/>
              <w:right w:val="single" w:sz="4" w:space="0" w:color="auto"/>
            </w:tcBorders>
            <w:vAlign w:val="center"/>
          </w:tcPr>
          <w:p w14:paraId="2BB093A4" w14:textId="77777777" w:rsidR="00974E4D" w:rsidRDefault="00974E4D">
            <w:pPr>
              <w:pStyle w:val="afffffffff2"/>
              <w:spacing w:line="240" w:lineRule="exact"/>
            </w:pPr>
            <w:r>
              <w:rPr>
                <w:szCs w:val="18"/>
              </w:rPr>
              <w:t>600</w:t>
            </w:r>
          </w:p>
        </w:tc>
        <w:tc>
          <w:tcPr>
            <w:tcW w:w="839" w:type="dxa"/>
            <w:tcBorders>
              <w:top w:val="single" w:sz="4" w:space="0" w:color="auto"/>
              <w:left w:val="single" w:sz="4" w:space="0" w:color="auto"/>
              <w:bottom w:val="single" w:sz="4" w:space="0" w:color="auto"/>
              <w:right w:val="single" w:sz="8" w:space="0" w:color="auto"/>
            </w:tcBorders>
            <w:vAlign w:val="center"/>
          </w:tcPr>
          <w:p w14:paraId="301CBFBD" w14:textId="77777777" w:rsidR="00974E4D" w:rsidRDefault="00974E4D">
            <w:pPr>
              <w:pStyle w:val="afffffffff2"/>
              <w:spacing w:line="240" w:lineRule="exact"/>
            </w:pPr>
            <w:r>
              <w:rPr>
                <w:szCs w:val="18"/>
              </w:rPr>
              <w:t>600</w:t>
            </w:r>
          </w:p>
        </w:tc>
      </w:tr>
      <w:tr w:rsidR="00974E4D" w14:paraId="7FA81C3F" w14:textId="77777777">
        <w:trPr>
          <w:trHeight w:hRule="exact" w:val="340"/>
          <w:jc w:val="center"/>
        </w:trPr>
        <w:tc>
          <w:tcPr>
            <w:tcW w:w="1833" w:type="dxa"/>
            <w:tcBorders>
              <w:top w:val="single" w:sz="4" w:space="0" w:color="auto"/>
              <w:left w:val="single" w:sz="8" w:space="0" w:color="auto"/>
              <w:bottom w:val="single" w:sz="4" w:space="0" w:color="auto"/>
              <w:right w:val="single" w:sz="4" w:space="0" w:color="auto"/>
            </w:tcBorders>
            <w:vAlign w:val="center"/>
          </w:tcPr>
          <w:p w14:paraId="14352A11" w14:textId="77777777" w:rsidR="00974E4D" w:rsidRDefault="00974E4D">
            <w:pPr>
              <w:pStyle w:val="afffffffff2"/>
              <w:spacing w:line="240" w:lineRule="exact"/>
            </w:pPr>
            <w:r>
              <w:rPr>
                <w:rFonts w:hint="eastAsia"/>
                <w:szCs w:val="18"/>
              </w:rPr>
              <w:t xml:space="preserve">最大钳口间距 / </w:t>
            </w:r>
            <w:r>
              <w:rPr>
                <w:rFonts w:ascii="Times New Roman"/>
                <w:szCs w:val="18"/>
              </w:rPr>
              <w:t>mm</w:t>
            </w:r>
          </w:p>
        </w:tc>
        <w:tc>
          <w:tcPr>
            <w:tcW w:w="992" w:type="dxa"/>
            <w:tcBorders>
              <w:top w:val="single" w:sz="4" w:space="0" w:color="auto"/>
              <w:left w:val="single" w:sz="4" w:space="0" w:color="auto"/>
              <w:bottom w:val="single" w:sz="4" w:space="0" w:color="auto"/>
              <w:right w:val="single" w:sz="4" w:space="0" w:color="auto"/>
            </w:tcBorders>
            <w:vAlign w:val="center"/>
          </w:tcPr>
          <w:p w14:paraId="569B81BA" w14:textId="77777777" w:rsidR="00974E4D" w:rsidRDefault="00974E4D">
            <w:pPr>
              <w:pStyle w:val="afffffffff2"/>
              <w:spacing w:line="240" w:lineRule="exact"/>
            </w:pPr>
            <w:r>
              <w:rPr>
                <w:szCs w:val="18"/>
              </w:rPr>
              <w:t>2 500</w:t>
            </w:r>
          </w:p>
        </w:tc>
        <w:tc>
          <w:tcPr>
            <w:tcW w:w="993" w:type="dxa"/>
            <w:tcBorders>
              <w:top w:val="single" w:sz="4" w:space="0" w:color="auto"/>
              <w:left w:val="single" w:sz="4" w:space="0" w:color="auto"/>
              <w:bottom w:val="single" w:sz="4" w:space="0" w:color="auto"/>
              <w:right w:val="single" w:sz="4" w:space="0" w:color="auto"/>
            </w:tcBorders>
            <w:vAlign w:val="center"/>
          </w:tcPr>
          <w:p w14:paraId="26CC9536" w14:textId="77777777" w:rsidR="00974E4D" w:rsidRDefault="00974E4D">
            <w:pPr>
              <w:pStyle w:val="afffffffff2"/>
              <w:spacing w:line="240" w:lineRule="exact"/>
            </w:pPr>
            <w:r>
              <w:rPr>
                <w:szCs w:val="18"/>
              </w:rPr>
              <w:t>2 500</w:t>
            </w:r>
          </w:p>
        </w:tc>
        <w:tc>
          <w:tcPr>
            <w:tcW w:w="992" w:type="dxa"/>
            <w:tcBorders>
              <w:top w:val="single" w:sz="4" w:space="0" w:color="auto"/>
              <w:left w:val="single" w:sz="4" w:space="0" w:color="auto"/>
              <w:bottom w:val="single" w:sz="4" w:space="0" w:color="auto"/>
              <w:right w:val="single" w:sz="4" w:space="0" w:color="auto"/>
            </w:tcBorders>
            <w:vAlign w:val="center"/>
          </w:tcPr>
          <w:p w14:paraId="11850DE4" w14:textId="77777777" w:rsidR="00974E4D" w:rsidRDefault="00974E4D">
            <w:pPr>
              <w:pStyle w:val="afffffffff2"/>
              <w:spacing w:line="240" w:lineRule="exact"/>
            </w:pPr>
            <w:r>
              <w:rPr>
                <w:szCs w:val="18"/>
              </w:rPr>
              <w:t>2 500</w:t>
            </w:r>
          </w:p>
        </w:tc>
        <w:tc>
          <w:tcPr>
            <w:tcW w:w="992" w:type="dxa"/>
            <w:tcBorders>
              <w:top w:val="single" w:sz="4" w:space="0" w:color="auto"/>
              <w:left w:val="single" w:sz="4" w:space="0" w:color="auto"/>
              <w:bottom w:val="single" w:sz="4" w:space="0" w:color="auto"/>
              <w:right w:val="single" w:sz="4" w:space="0" w:color="auto"/>
            </w:tcBorders>
            <w:vAlign w:val="center"/>
          </w:tcPr>
          <w:p w14:paraId="38728C11" w14:textId="77777777" w:rsidR="00974E4D" w:rsidRDefault="00974E4D">
            <w:pPr>
              <w:pStyle w:val="afffffffff2"/>
              <w:spacing w:line="240" w:lineRule="exact"/>
            </w:pPr>
            <w:r>
              <w:rPr>
                <w:szCs w:val="18"/>
              </w:rPr>
              <w:t>2 500</w:t>
            </w:r>
          </w:p>
        </w:tc>
        <w:tc>
          <w:tcPr>
            <w:tcW w:w="851" w:type="dxa"/>
            <w:tcBorders>
              <w:top w:val="single" w:sz="4" w:space="0" w:color="auto"/>
              <w:left w:val="single" w:sz="4" w:space="0" w:color="auto"/>
              <w:bottom w:val="single" w:sz="4" w:space="0" w:color="auto"/>
              <w:right w:val="single" w:sz="4" w:space="0" w:color="auto"/>
            </w:tcBorders>
            <w:vAlign w:val="center"/>
          </w:tcPr>
          <w:p w14:paraId="1D743069" w14:textId="77777777" w:rsidR="00974E4D" w:rsidRDefault="00974E4D">
            <w:pPr>
              <w:pStyle w:val="afffffffff2"/>
              <w:spacing w:line="240" w:lineRule="exact"/>
            </w:pPr>
            <w:r>
              <w:rPr>
                <w:szCs w:val="18"/>
              </w:rPr>
              <w:t>2 500</w:t>
            </w:r>
          </w:p>
        </w:tc>
        <w:tc>
          <w:tcPr>
            <w:tcW w:w="850" w:type="dxa"/>
            <w:tcBorders>
              <w:top w:val="single" w:sz="4" w:space="0" w:color="auto"/>
              <w:left w:val="single" w:sz="4" w:space="0" w:color="auto"/>
              <w:bottom w:val="single" w:sz="4" w:space="0" w:color="auto"/>
              <w:right w:val="single" w:sz="4" w:space="0" w:color="auto"/>
            </w:tcBorders>
            <w:vAlign w:val="center"/>
          </w:tcPr>
          <w:p w14:paraId="0D71E385" w14:textId="77777777" w:rsidR="00974E4D" w:rsidRDefault="00974E4D">
            <w:pPr>
              <w:pStyle w:val="afffffffff2"/>
              <w:spacing w:line="240" w:lineRule="exact"/>
            </w:pPr>
            <w:r>
              <w:rPr>
                <w:szCs w:val="18"/>
              </w:rPr>
              <w:t>2 500</w:t>
            </w:r>
          </w:p>
        </w:tc>
        <w:tc>
          <w:tcPr>
            <w:tcW w:w="992" w:type="dxa"/>
            <w:tcBorders>
              <w:top w:val="single" w:sz="4" w:space="0" w:color="auto"/>
              <w:left w:val="single" w:sz="4" w:space="0" w:color="auto"/>
              <w:bottom w:val="single" w:sz="4" w:space="0" w:color="auto"/>
              <w:right w:val="single" w:sz="4" w:space="0" w:color="auto"/>
            </w:tcBorders>
            <w:vAlign w:val="center"/>
          </w:tcPr>
          <w:p w14:paraId="653221B5" w14:textId="77777777" w:rsidR="00974E4D" w:rsidRDefault="00974E4D">
            <w:pPr>
              <w:pStyle w:val="afffffffff2"/>
              <w:spacing w:line="240" w:lineRule="exact"/>
            </w:pPr>
            <w:r>
              <w:rPr>
                <w:szCs w:val="18"/>
              </w:rPr>
              <w:t>2 500</w:t>
            </w:r>
          </w:p>
        </w:tc>
        <w:tc>
          <w:tcPr>
            <w:tcW w:w="839" w:type="dxa"/>
            <w:tcBorders>
              <w:top w:val="single" w:sz="4" w:space="0" w:color="auto"/>
              <w:left w:val="single" w:sz="4" w:space="0" w:color="auto"/>
              <w:bottom w:val="single" w:sz="4" w:space="0" w:color="auto"/>
              <w:right w:val="single" w:sz="8" w:space="0" w:color="auto"/>
            </w:tcBorders>
            <w:vAlign w:val="center"/>
          </w:tcPr>
          <w:p w14:paraId="4F440607" w14:textId="77777777" w:rsidR="00974E4D" w:rsidRDefault="00974E4D">
            <w:pPr>
              <w:pStyle w:val="afffffffff2"/>
              <w:spacing w:line="240" w:lineRule="exact"/>
            </w:pPr>
            <w:r>
              <w:rPr>
                <w:szCs w:val="18"/>
              </w:rPr>
              <w:t>2 500</w:t>
            </w:r>
          </w:p>
        </w:tc>
      </w:tr>
      <w:tr w:rsidR="00974E4D" w14:paraId="6377F6C0" w14:textId="77777777">
        <w:trPr>
          <w:trHeight w:hRule="exact" w:val="340"/>
          <w:jc w:val="center"/>
        </w:trPr>
        <w:tc>
          <w:tcPr>
            <w:tcW w:w="1833" w:type="dxa"/>
            <w:tcBorders>
              <w:top w:val="single" w:sz="4" w:space="0" w:color="auto"/>
              <w:left w:val="single" w:sz="8" w:space="0" w:color="auto"/>
              <w:bottom w:val="single" w:sz="4" w:space="0" w:color="auto"/>
              <w:right w:val="single" w:sz="4" w:space="0" w:color="auto"/>
            </w:tcBorders>
            <w:vAlign w:val="center"/>
          </w:tcPr>
          <w:p w14:paraId="6F5097B1" w14:textId="77777777" w:rsidR="00974E4D" w:rsidRDefault="00974E4D">
            <w:pPr>
              <w:pStyle w:val="afffffffff2"/>
              <w:spacing w:line="240" w:lineRule="exact"/>
            </w:pPr>
            <w:r>
              <w:rPr>
                <w:rFonts w:hint="eastAsia"/>
                <w:szCs w:val="18"/>
              </w:rPr>
              <w:t>摆臂拉弯成形速度</w:t>
            </w:r>
          </w:p>
        </w:tc>
        <w:tc>
          <w:tcPr>
            <w:tcW w:w="7501" w:type="dxa"/>
            <w:gridSpan w:val="8"/>
            <w:tcBorders>
              <w:top w:val="single" w:sz="4" w:space="0" w:color="auto"/>
              <w:left w:val="single" w:sz="4" w:space="0" w:color="auto"/>
              <w:bottom w:val="single" w:sz="4" w:space="0" w:color="auto"/>
              <w:right w:val="single" w:sz="8" w:space="0" w:color="auto"/>
            </w:tcBorders>
            <w:vAlign w:val="center"/>
          </w:tcPr>
          <w:p w14:paraId="01D8566B" w14:textId="77777777" w:rsidR="00974E4D" w:rsidRDefault="00974E4D">
            <w:pPr>
              <w:pStyle w:val="afffffffff2"/>
              <w:spacing w:line="240" w:lineRule="exact"/>
            </w:pPr>
            <w:r>
              <w:rPr>
                <w:rFonts w:cs="宋体"/>
                <w:szCs w:val="18"/>
              </w:rPr>
              <w:t>0.5</w:t>
            </w:r>
            <w:r>
              <w:rPr>
                <w:rFonts w:cs="宋体" w:hint="eastAsia"/>
                <w:szCs w:val="18"/>
              </w:rPr>
              <w:t>°</w:t>
            </w:r>
            <w:r>
              <w:rPr>
                <w:rFonts w:cs="宋体"/>
                <w:szCs w:val="18"/>
              </w:rPr>
              <w:t>/</w:t>
            </w:r>
            <w:r>
              <w:rPr>
                <w:rFonts w:ascii="Times New Roman"/>
                <w:szCs w:val="18"/>
              </w:rPr>
              <w:t>s</w:t>
            </w:r>
            <w:r>
              <w:rPr>
                <w:rFonts w:cs="宋体"/>
                <w:szCs w:val="18"/>
              </w:rPr>
              <w:t xml:space="preserve"> </w:t>
            </w:r>
            <w:r>
              <w:rPr>
                <w:rFonts w:cs="宋体" w:hint="eastAsia"/>
                <w:szCs w:val="18"/>
              </w:rPr>
              <w:t xml:space="preserve">～ </w:t>
            </w:r>
            <w:r>
              <w:rPr>
                <w:rFonts w:cs="宋体"/>
                <w:szCs w:val="18"/>
              </w:rPr>
              <w:t>5</w:t>
            </w:r>
            <w:r>
              <w:rPr>
                <w:rFonts w:cs="宋体" w:hint="eastAsia"/>
                <w:szCs w:val="18"/>
              </w:rPr>
              <w:t>°</w:t>
            </w:r>
            <w:r>
              <w:rPr>
                <w:rFonts w:cs="宋体"/>
                <w:szCs w:val="18"/>
              </w:rPr>
              <w:t>/</w:t>
            </w:r>
            <w:r>
              <w:rPr>
                <w:rFonts w:ascii="Times New Roman"/>
                <w:szCs w:val="18"/>
              </w:rPr>
              <w:t>s</w:t>
            </w:r>
          </w:p>
        </w:tc>
      </w:tr>
      <w:tr w:rsidR="00974E4D" w14:paraId="6B9915E6" w14:textId="77777777">
        <w:trPr>
          <w:trHeight w:hRule="exact" w:val="340"/>
          <w:jc w:val="center"/>
        </w:trPr>
        <w:tc>
          <w:tcPr>
            <w:tcW w:w="1833" w:type="dxa"/>
            <w:tcBorders>
              <w:top w:val="single" w:sz="4" w:space="0" w:color="auto"/>
              <w:left w:val="single" w:sz="8" w:space="0" w:color="auto"/>
              <w:bottom w:val="single" w:sz="4" w:space="0" w:color="auto"/>
              <w:right w:val="single" w:sz="4" w:space="0" w:color="auto"/>
            </w:tcBorders>
            <w:vAlign w:val="center"/>
          </w:tcPr>
          <w:p w14:paraId="0C420038" w14:textId="77777777" w:rsidR="00974E4D" w:rsidRDefault="00974E4D">
            <w:pPr>
              <w:pStyle w:val="afffffffff2"/>
              <w:spacing w:line="240" w:lineRule="exact"/>
              <w:rPr>
                <w:szCs w:val="18"/>
              </w:rPr>
            </w:pPr>
            <w:r>
              <w:rPr>
                <w:rFonts w:hint="eastAsia"/>
                <w:szCs w:val="18"/>
              </w:rPr>
              <w:t>拉伸缸摆动角度</w:t>
            </w:r>
            <w:r w:rsidRPr="00A8447E">
              <w:rPr>
                <w:rFonts w:hint="eastAsia"/>
                <w:szCs w:val="18"/>
                <w:vertAlign w:val="superscript"/>
              </w:rPr>
              <w:t>1</w:t>
            </w:r>
          </w:p>
        </w:tc>
        <w:tc>
          <w:tcPr>
            <w:tcW w:w="7501" w:type="dxa"/>
            <w:gridSpan w:val="8"/>
            <w:tcBorders>
              <w:top w:val="single" w:sz="4" w:space="0" w:color="auto"/>
              <w:left w:val="single" w:sz="4" w:space="0" w:color="auto"/>
              <w:bottom w:val="single" w:sz="4" w:space="0" w:color="auto"/>
              <w:right w:val="single" w:sz="8" w:space="0" w:color="auto"/>
            </w:tcBorders>
            <w:vAlign w:val="center"/>
          </w:tcPr>
          <w:p w14:paraId="5B0F0E01" w14:textId="77777777" w:rsidR="00974E4D" w:rsidRDefault="00974E4D">
            <w:pPr>
              <w:pStyle w:val="afffffffff2"/>
              <w:spacing w:line="240" w:lineRule="exact"/>
              <w:rPr>
                <w:rFonts w:cs="宋体"/>
                <w:szCs w:val="18"/>
              </w:rPr>
            </w:pPr>
            <w:r>
              <w:rPr>
                <w:rFonts w:cs="宋体"/>
                <w:szCs w:val="18"/>
              </w:rPr>
              <w:t>-28</w:t>
            </w:r>
            <w:r>
              <w:rPr>
                <w:rFonts w:cs="宋体" w:hint="eastAsia"/>
                <w:szCs w:val="18"/>
              </w:rPr>
              <w:t xml:space="preserve">°～ </w:t>
            </w:r>
            <w:r>
              <w:rPr>
                <w:rFonts w:cs="宋体"/>
                <w:szCs w:val="18"/>
              </w:rPr>
              <w:t>+28</w:t>
            </w:r>
            <w:r>
              <w:rPr>
                <w:rFonts w:cs="宋体" w:hint="eastAsia"/>
                <w:szCs w:val="18"/>
              </w:rPr>
              <w:t>°</w:t>
            </w:r>
          </w:p>
        </w:tc>
      </w:tr>
      <w:tr w:rsidR="00974E4D" w14:paraId="3933C99F" w14:textId="77777777">
        <w:trPr>
          <w:trHeight w:hRule="exact" w:val="340"/>
          <w:jc w:val="center"/>
        </w:trPr>
        <w:tc>
          <w:tcPr>
            <w:tcW w:w="1833" w:type="dxa"/>
            <w:tcBorders>
              <w:top w:val="single" w:sz="4" w:space="0" w:color="auto"/>
              <w:left w:val="single" w:sz="8" w:space="0" w:color="auto"/>
              <w:bottom w:val="single" w:sz="8" w:space="0" w:color="auto"/>
              <w:right w:val="single" w:sz="4" w:space="0" w:color="auto"/>
            </w:tcBorders>
            <w:vAlign w:val="center"/>
          </w:tcPr>
          <w:p w14:paraId="6AEA1B14" w14:textId="77777777" w:rsidR="00974E4D" w:rsidRDefault="00974E4D">
            <w:pPr>
              <w:pStyle w:val="afffffffff2"/>
              <w:spacing w:line="240" w:lineRule="exact"/>
              <w:rPr>
                <w:szCs w:val="18"/>
              </w:rPr>
            </w:pPr>
            <w:r>
              <w:rPr>
                <w:rFonts w:hint="eastAsia"/>
                <w:szCs w:val="18"/>
              </w:rPr>
              <w:t>摆臂摆角</w:t>
            </w:r>
            <w:r w:rsidRPr="00A8447E">
              <w:rPr>
                <w:rFonts w:hint="eastAsia"/>
                <w:szCs w:val="18"/>
                <w:vertAlign w:val="superscript"/>
              </w:rPr>
              <w:t>2</w:t>
            </w:r>
          </w:p>
        </w:tc>
        <w:tc>
          <w:tcPr>
            <w:tcW w:w="7501" w:type="dxa"/>
            <w:gridSpan w:val="8"/>
            <w:tcBorders>
              <w:top w:val="single" w:sz="4" w:space="0" w:color="auto"/>
              <w:left w:val="single" w:sz="4" w:space="0" w:color="auto"/>
              <w:bottom w:val="single" w:sz="8" w:space="0" w:color="auto"/>
              <w:right w:val="single" w:sz="8" w:space="0" w:color="auto"/>
            </w:tcBorders>
            <w:vAlign w:val="center"/>
          </w:tcPr>
          <w:p w14:paraId="321DB84A" w14:textId="77777777" w:rsidR="00974E4D" w:rsidRDefault="00974E4D">
            <w:pPr>
              <w:pStyle w:val="afffffffff2"/>
              <w:spacing w:line="240" w:lineRule="exact"/>
              <w:rPr>
                <w:rFonts w:cs="宋体"/>
                <w:szCs w:val="18"/>
              </w:rPr>
            </w:pPr>
            <w:r>
              <w:rPr>
                <w:rFonts w:cs="宋体"/>
                <w:szCs w:val="18"/>
              </w:rPr>
              <w:t>-10</w:t>
            </w:r>
            <w:r>
              <w:rPr>
                <w:rFonts w:cs="宋体" w:hint="eastAsia"/>
                <w:szCs w:val="18"/>
              </w:rPr>
              <w:t xml:space="preserve">°～ </w:t>
            </w:r>
            <w:r>
              <w:rPr>
                <w:rFonts w:cs="宋体"/>
                <w:szCs w:val="18"/>
              </w:rPr>
              <w:t>+90</w:t>
            </w:r>
            <w:r>
              <w:rPr>
                <w:rFonts w:cs="宋体" w:hint="eastAsia"/>
                <w:szCs w:val="18"/>
              </w:rPr>
              <w:t>°</w:t>
            </w:r>
          </w:p>
        </w:tc>
      </w:tr>
      <w:tr w:rsidR="00974E4D" w14:paraId="2D0F71A6" w14:textId="77777777">
        <w:trPr>
          <w:trHeight w:hRule="exact" w:val="567"/>
          <w:jc w:val="center"/>
        </w:trPr>
        <w:tc>
          <w:tcPr>
            <w:tcW w:w="9334" w:type="dxa"/>
            <w:gridSpan w:val="9"/>
            <w:tcBorders>
              <w:top w:val="single" w:sz="8" w:space="0" w:color="auto"/>
              <w:left w:val="single" w:sz="8" w:space="0" w:color="auto"/>
              <w:bottom w:val="single" w:sz="8" w:space="0" w:color="auto"/>
              <w:right w:val="single" w:sz="8" w:space="0" w:color="auto"/>
            </w:tcBorders>
            <w:vAlign w:val="center"/>
          </w:tcPr>
          <w:p w14:paraId="12CAB154" w14:textId="77777777" w:rsidR="00974E4D" w:rsidRDefault="00974E4D">
            <w:pPr>
              <w:pStyle w:val="afffffffff4"/>
              <w:spacing w:line="240" w:lineRule="exact"/>
              <w:ind w:left="0"/>
            </w:pPr>
            <w:r>
              <w:rPr>
                <w:rFonts w:hint="eastAsia"/>
              </w:rPr>
              <w:t xml:space="preserve">   </w:t>
            </w:r>
            <w:r>
              <w:rPr>
                <w:rFonts w:ascii="黑体" w:eastAsia="黑体" w:hint="eastAsia"/>
              </w:rPr>
              <w:t xml:space="preserve"> 注1：</w:t>
            </w:r>
            <w:r>
              <w:rPr>
                <w:rFonts w:hint="eastAsia"/>
              </w:rPr>
              <w:t>拉伸缸摆动角度表示拉伸缸沿轴心旋转的角度范围。</w:t>
            </w:r>
          </w:p>
          <w:p w14:paraId="0501B1D2" w14:textId="77777777" w:rsidR="00974E4D" w:rsidRDefault="00974E4D">
            <w:pPr>
              <w:pStyle w:val="afffffffff2"/>
              <w:spacing w:line="240" w:lineRule="exact"/>
              <w:ind w:firstLineChars="200" w:firstLine="360"/>
              <w:jc w:val="both"/>
              <w:rPr>
                <w:rFonts w:cs="宋体"/>
                <w:szCs w:val="18"/>
              </w:rPr>
            </w:pPr>
            <w:r>
              <w:rPr>
                <w:rFonts w:ascii="黑体" w:eastAsia="黑体" w:hint="eastAsia"/>
              </w:rPr>
              <w:t>注2：</w:t>
            </w:r>
            <w:r>
              <w:rPr>
                <w:rFonts w:hint="eastAsia"/>
              </w:rPr>
              <w:t>摆臂摆角表示摆臂在水平面内沿轴心摆动的角度范围。</w:t>
            </w:r>
          </w:p>
        </w:tc>
      </w:tr>
    </w:tbl>
    <w:p w14:paraId="4487B529" w14:textId="77777777" w:rsidR="00974E4D" w:rsidRDefault="00974E4D">
      <w:pPr>
        <w:pStyle w:val="afffff"/>
        <w:spacing w:before="312" w:after="312"/>
        <w:rPr>
          <w:rFonts w:hint="eastAsia"/>
        </w:rPr>
      </w:pPr>
      <w:bookmarkStart w:id="50" w:name="_Toc157617054"/>
      <w:r>
        <w:rPr>
          <w:rFonts w:hint="eastAsia"/>
        </w:rPr>
        <w:t>技术要求</w:t>
      </w:r>
      <w:bookmarkEnd w:id="50"/>
    </w:p>
    <w:p w14:paraId="253DC727" w14:textId="77777777" w:rsidR="00974E4D" w:rsidRDefault="00974E4D">
      <w:pPr>
        <w:pStyle w:val="afffff0"/>
        <w:spacing w:before="156" w:after="156"/>
        <w:ind w:left="0"/>
      </w:pPr>
      <w:bookmarkStart w:id="51" w:name="_Toc157617055"/>
      <w:r>
        <w:t xml:space="preserve">一般要求 </w:t>
      </w:r>
    </w:p>
    <w:p w14:paraId="4E0DF42A" w14:textId="77777777" w:rsidR="00974E4D" w:rsidRDefault="00974E4D">
      <w:pPr>
        <w:pStyle w:val="affffffff5"/>
        <w:ind w:left="0"/>
      </w:pPr>
      <w:r>
        <w:rPr>
          <w:rFonts w:hint="eastAsia"/>
        </w:rPr>
        <w:t>数控拉弯机</w:t>
      </w:r>
      <w:r>
        <w:t xml:space="preserve">的图样及技术文件应符合本标准的要求,并应按规定程序经批准后方能投入生产。 </w:t>
      </w:r>
    </w:p>
    <w:p w14:paraId="085CD6AA" w14:textId="77777777" w:rsidR="00974E4D" w:rsidRDefault="00974E4D">
      <w:pPr>
        <w:pStyle w:val="affffffff5"/>
        <w:ind w:left="0"/>
      </w:pPr>
      <w:r>
        <w:rPr>
          <w:rFonts w:hint="eastAsia"/>
        </w:rPr>
        <w:t>数控拉弯机</w:t>
      </w:r>
      <w:r>
        <w:t>应工作可靠、操作方便、造型美观、便于维修。</w:t>
      </w:r>
    </w:p>
    <w:p w14:paraId="6CA3DE58" w14:textId="77777777" w:rsidR="00974E4D" w:rsidRDefault="00974E4D">
      <w:pPr>
        <w:pStyle w:val="affffffff5"/>
        <w:ind w:left="0"/>
      </w:pPr>
      <w:r>
        <w:rPr>
          <w:rFonts w:hint="eastAsia"/>
        </w:rPr>
        <w:t>数控拉弯机</w:t>
      </w:r>
      <w:r>
        <w:t>出厂时应备有必需的附件及备用易损件,特殊附件由用户与制造厂共同商定,随机供应 或单独订货。</w:t>
      </w:r>
    </w:p>
    <w:p w14:paraId="6595C4B6" w14:textId="77777777" w:rsidR="00974E4D" w:rsidRDefault="00974E4D">
      <w:pPr>
        <w:pStyle w:val="affffffff5"/>
        <w:ind w:left="0"/>
      </w:pPr>
      <w:r>
        <w:rPr>
          <w:rFonts w:hint="eastAsia"/>
        </w:rPr>
        <w:t>数控拉弯机</w:t>
      </w:r>
      <w:r>
        <w:t>的附件、附属装置等应符合技术文件的规定。</w:t>
      </w:r>
    </w:p>
    <w:p w14:paraId="3DA865F1" w14:textId="77777777" w:rsidR="00974E4D" w:rsidRDefault="00974E4D" w:rsidP="00A8447E">
      <w:pPr>
        <w:pStyle w:val="afffff0"/>
        <w:spacing w:before="156" w:after="156"/>
        <w:ind w:left="0"/>
      </w:pPr>
      <w:r>
        <w:rPr>
          <w:rFonts w:hint="eastAsia"/>
        </w:rPr>
        <w:t>工作环境条件</w:t>
      </w:r>
      <w:bookmarkEnd w:id="51"/>
    </w:p>
    <w:p w14:paraId="005B90A4" w14:textId="77777777" w:rsidR="00974E4D" w:rsidRDefault="00974E4D">
      <w:pPr>
        <w:pStyle w:val="affffff"/>
      </w:pPr>
      <w:bookmarkStart w:id="52" w:name="OLE_LINK3"/>
      <w:r>
        <w:rPr>
          <w:rFonts w:hint="eastAsia"/>
        </w:rPr>
        <w:t>数控拉弯机</w:t>
      </w:r>
      <w:bookmarkEnd w:id="52"/>
      <w:r>
        <w:rPr>
          <w:rFonts w:hint="eastAsia"/>
        </w:rPr>
        <w:t>应在环境温度</w:t>
      </w:r>
      <w:r>
        <w:t>0</w:t>
      </w:r>
      <w:r>
        <w:rPr>
          <w:rFonts w:hint="eastAsia"/>
        </w:rPr>
        <w:t>℃～</w:t>
      </w:r>
      <w:r>
        <w:t>45</w:t>
      </w:r>
      <w:r>
        <w:rPr>
          <w:rFonts w:hint="eastAsia"/>
        </w:rPr>
        <w:t>℃，无强磁场、电场干扰和交流电网电压波动在额定电压</w:t>
      </w:r>
      <w:r>
        <w:t>380</w:t>
      </w:r>
      <w:r>
        <w:rPr>
          <w:rFonts w:ascii="Times New Roman"/>
        </w:rPr>
        <w:t>V</w:t>
      </w:r>
      <w:r>
        <w:t xml:space="preserve"> (-15%</w:t>
      </w:r>
      <w:r>
        <w:rPr>
          <w:rFonts w:hint="eastAsia"/>
        </w:rPr>
        <w:t>～</w:t>
      </w:r>
      <w:r>
        <w:t>+10%)</w:t>
      </w:r>
      <w:r>
        <w:rPr>
          <w:rFonts w:hint="eastAsia"/>
        </w:rPr>
        <w:t>及频率</w:t>
      </w:r>
      <w:r>
        <w:t>50</w:t>
      </w:r>
      <w:r>
        <w:rPr>
          <w:rFonts w:ascii="Times New Roman"/>
        </w:rPr>
        <w:t xml:space="preserve"> Hz</w:t>
      </w:r>
      <w:r>
        <w:rPr>
          <w:rFonts w:hint="eastAsia"/>
        </w:rPr>
        <w:t>±</w:t>
      </w:r>
      <w:r>
        <w:t>1</w:t>
      </w:r>
      <w:r>
        <w:rPr>
          <w:rFonts w:ascii="Times New Roman"/>
        </w:rPr>
        <w:t>Hz</w:t>
      </w:r>
      <w:r>
        <w:rPr>
          <w:rFonts w:hint="eastAsia"/>
        </w:rPr>
        <w:t>的条件下正常工作。</w:t>
      </w:r>
    </w:p>
    <w:p w14:paraId="53C89EFF" w14:textId="77777777" w:rsidR="00974E4D" w:rsidRDefault="00974E4D" w:rsidP="00A8447E">
      <w:pPr>
        <w:pStyle w:val="afffff0"/>
        <w:spacing w:before="156" w:after="156"/>
        <w:ind w:left="0"/>
      </w:pPr>
      <w:bookmarkStart w:id="53" w:name="_Toc157617056"/>
      <w:r>
        <w:rPr>
          <w:rFonts w:hint="eastAsia"/>
        </w:rPr>
        <w:t>外观</w:t>
      </w:r>
      <w:bookmarkEnd w:id="53"/>
    </w:p>
    <w:p w14:paraId="5288780D" w14:textId="77777777" w:rsidR="00974E4D" w:rsidRDefault="00974E4D" w:rsidP="00A8447E">
      <w:pPr>
        <w:pStyle w:val="affffffff5"/>
        <w:ind w:left="0"/>
      </w:pPr>
      <w:r>
        <w:rPr>
          <w:rFonts w:hint="eastAsia"/>
        </w:rPr>
        <w:t>数控拉弯机外露加工面不应有磕碰、划伤和锈蚀。非加工面不应有图样未规定的凸起、凹陷或粗糙不平，外露结合面不应有明显错位。</w:t>
      </w:r>
    </w:p>
    <w:p w14:paraId="587263A9" w14:textId="77777777" w:rsidR="00974E4D" w:rsidRDefault="00974E4D" w:rsidP="00A8447E">
      <w:pPr>
        <w:pStyle w:val="affffffff5"/>
        <w:ind w:left="0"/>
      </w:pPr>
      <w:r>
        <w:rPr>
          <w:rFonts w:hint="eastAsia"/>
        </w:rPr>
        <w:t>电气、液压、润滑和冷却等管路的外露部分应布置紧凑，排列整齐、固定可靠。</w:t>
      </w:r>
    </w:p>
    <w:p w14:paraId="37663B89" w14:textId="77777777" w:rsidR="00974E4D" w:rsidRDefault="00974E4D" w:rsidP="00A8447E">
      <w:pPr>
        <w:pStyle w:val="affffffff5"/>
        <w:ind w:left="0"/>
      </w:pPr>
      <w:r>
        <w:rPr>
          <w:rFonts w:hint="eastAsia"/>
        </w:rPr>
        <w:t>发黑件、电镀件应色泽一致，保护层不应有褪色、剥落、针孔和划伤。</w:t>
      </w:r>
    </w:p>
    <w:p w14:paraId="6806DB3F" w14:textId="77777777" w:rsidR="00974E4D" w:rsidRDefault="00974E4D" w:rsidP="00A8447E">
      <w:pPr>
        <w:pStyle w:val="affffffff5"/>
        <w:ind w:left="0"/>
      </w:pPr>
      <w:r>
        <w:rPr>
          <w:rFonts w:hint="eastAsia"/>
        </w:rPr>
        <w:t>非加工面应涂漆。涂层应平整光滑、色泽和谐、颜色均匀。漆膜外观清洁，无明显颗粒状黏附物，无流挂、起泡、发白、失光及明显皱皮。</w:t>
      </w:r>
    </w:p>
    <w:p w14:paraId="6A15EFFA" w14:textId="77777777" w:rsidR="00974E4D" w:rsidRDefault="00974E4D" w:rsidP="00A8447E">
      <w:pPr>
        <w:pStyle w:val="afffff0"/>
        <w:spacing w:before="156" w:after="156"/>
        <w:ind w:left="0"/>
      </w:pPr>
      <w:bookmarkStart w:id="54" w:name="_Toc157617057"/>
      <w:r>
        <w:rPr>
          <w:rFonts w:hint="eastAsia"/>
        </w:rPr>
        <w:t>铸、锻、焊接件</w:t>
      </w:r>
      <w:bookmarkEnd w:id="54"/>
    </w:p>
    <w:p w14:paraId="66A43FD5" w14:textId="77777777" w:rsidR="00974E4D" w:rsidRDefault="00974E4D" w:rsidP="00A8447E">
      <w:pPr>
        <w:pStyle w:val="affffffff5"/>
        <w:ind w:left="0"/>
      </w:pPr>
      <w:r>
        <w:rPr>
          <w:rFonts w:hint="eastAsia"/>
        </w:rPr>
        <w:t>数控拉弯机上的所有铸件、锻件、焊接件应符合</w:t>
      </w:r>
      <w:r>
        <w:rPr>
          <w:rFonts w:ascii="Times New Roman" w:hAnsi="Times New Roman"/>
        </w:rPr>
        <w:t>JB/T 1829</w:t>
      </w:r>
      <w:r>
        <w:rPr>
          <w:rFonts w:hint="eastAsia"/>
        </w:rPr>
        <w:t>规定。</w:t>
      </w:r>
    </w:p>
    <w:p w14:paraId="4631AB71" w14:textId="77777777" w:rsidR="00974E4D" w:rsidRDefault="00974E4D" w:rsidP="00A8447E">
      <w:pPr>
        <w:pStyle w:val="affffffff5"/>
        <w:ind w:left="0"/>
      </w:pPr>
      <w:r>
        <w:rPr>
          <w:rFonts w:hint="eastAsia"/>
        </w:rPr>
        <w:t>夹头、轴承、芯棒等重要铸造零件的工作表面不应有气孔、缩孔、砂眼、渣孔和偏析等缺陷。</w:t>
      </w:r>
    </w:p>
    <w:p w14:paraId="7A8AD874" w14:textId="77777777" w:rsidR="00974E4D" w:rsidRDefault="00974E4D" w:rsidP="00A8447E">
      <w:pPr>
        <w:pStyle w:val="affffffff5"/>
        <w:ind w:left="0"/>
      </w:pPr>
      <w:r>
        <w:t>机身、转臂、滚轮架或导板支架等重要铸件或焊接件,应消除内应力。</w:t>
      </w:r>
    </w:p>
    <w:p w14:paraId="3B9EC224" w14:textId="77777777" w:rsidR="00974E4D" w:rsidRDefault="00974E4D" w:rsidP="00A8447E">
      <w:pPr>
        <w:pStyle w:val="afffff0"/>
        <w:spacing w:before="156" w:after="156"/>
        <w:ind w:left="0"/>
      </w:pPr>
      <w:bookmarkStart w:id="55" w:name="_Toc157617058"/>
      <w:r>
        <w:rPr>
          <w:rFonts w:hint="eastAsia"/>
        </w:rPr>
        <w:t>结构性能</w:t>
      </w:r>
      <w:bookmarkEnd w:id="55"/>
    </w:p>
    <w:p w14:paraId="548ABD69" w14:textId="77777777" w:rsidR="00974E4D" w:rsidRDefault="00974E4D" w:rsidP="00A8447E">
      <w:pPr>
        <w:pStyle w:val="affffffff5"/>
        <w:ind w:left="0"/>
      </w:pPr>
      <w:r>
        <w:rPr>
          <w:rFonts w:hint="eastAsia"/>
        </w:rPr>
        <w:t>数控拉弯机的夹钳应设置双动液压缸，摆臂应设置拉伸缸，并由伺服油缸控制，宜在</w:t>
      </w:r>
      <w:r>
        <w:t>-28°</w:t>
      </w:r>
      <w:r>
        <w:rPr>
          <w:rFonts w:hint="eastAsia"/>
        </w:rPr>
        <w:t>～</w:t>
      </w:r>
      <w:r>
        <w:lastRenderedPageBreak/>
        <w:t>+28°</w:t>
      </w:r>
      <w:r>
        <w:rPr>
          <w:rFonts w:hint="eastAsia"/>
        </w:rPr>
        <w:t>范围内工作。</w:t>
      </w:r>
    </w:p>
    <w:p w14:paraId="69915948" w14:textId="77777777" w:rsidR="00974E4D" w:rsidRDefault="00974E4D" w:rsidP="00A8447E">
      <w:pPr>
        <w:pStyle w:val="affffffff5"/>
        <w:ind w:left="0"/>
      </w:pPr>
      <w:r>
        <w:rPr>
          <w:rFonts w:hint="eastAsia"/>
        </w:rPr>
        <w:t>数控拉弯机应有拉伸缸、夹钳位置显示及摆臂角度显示。</w:t>
      </w:r>
    </w:p>
    <w:p w14:paraId="081B0DD4" w14:textId="77777777" w:rsidR="00974E4D" w:rsidRDefault="00974E4D" w:rsidP="00A8447E">
      <w:pPr>
        <w:pStyle w:val="affffffff5"/>
        <w:ind w:left="0"/>
      </w:pPr>
      <w:r>
        <w:rPr>
          <w:rFonts w:hint="eastAsia"/>
        </w:rPr>
        <w:t>数控拉弯机应设置模具平台以保证更换模具的便利性。模具应安装在模具平台上，与斜楔、模具反挡板配合使用。</w:t>
      </w:r>
    </w:p>
    <w:p w14:paraId="10EE3C5C" w14:textId="77777777" w:rsidR="00974E4D" w:rsidRDefault="00974E4D" w:rsidP="00A8447E">
      <w:pPr>
        <w:pStyle w:val="afffff0"/>
        <w:spacing w:before="156" w:after="156"/>
        <w:ind w:left="0"/>
      </w:pPr>
      <w:bookmarkStart w:id="56" w:name="_Toc157617059"/>
      <w:r>
        <w:rPr>
          <w:rFonts w:hint="eastAsia"/>
        </w:rPr>
        <w:t>润滑</w:t>
      </w:r>
      <w:bookmarkEnd w:id="56"/>
    </w:p>
    <w:p w14:paraId="1E8E4DB2" w14:textId="77777777" w:rsidR="00974E4D" w:rsidRDefault="00974E4D">
      <w:pPr>
        <w:pStyle w:val="affffff"/>
      </w:pPr>
      <w:r>
        <w:rPr>
          <w:rFonts w:hint="eastAsia"/>
        </w:rPr>
        <w:t>数控拉弯机应有自润滑系统，可设置润滑频率，定时对轴承润滑点添加润滑脂，保证各运转部位正常工作。机身、摆臂缸、拉伸缸、电箱等重要部位应有防尘措施。</w:t>
      </w:r>
    </w:p>
    <w:p w14:paraId="544768F3" w14:textId="77777777" w:rsidR="00974E4D" w:rsidRDefault="00974E4D" w:rsidP="00A8447E">
      <w:pPr>
        <w:pStyle w:val="afffff0"/>
        <w:spacing w:before="156" w:after="156"/>
        <w:ind w:left="0"/>
        <w:rPr>
          <w:rFonts w:hint="eastAsia"/>
        </w:rPr>
      </w:pPr>
      <w:r>
        <w:rPr>
          <w:rFonts w:hint="eastAsia"/>
        </w:rPr>
        <w:t>电气系统</w:t>
      </w:r>
    </w:p>
    <w:p w14:paraId="52921076" w14:textId="77777777" w:rsidR="00974E4D" w:rsidRDefault="00974E4D" w:rsidP="00A8447E">
      <w:pPr>
        <w:pStyle w:val="affffffff5"/>
        <w:ind w:left="0"/>
        <w:rPr>
          <w:rFonts w:hint="eastAsia"/>
        </w:rPr>
      </w:pPr>
      <w:r>
        <w:rPr>
          <w:rFonts w:hint="eastAsia"/>
        </w:rPr>
        <w:t xml:space="preserve">数控拉弯机的电气系统应符合 </w:t>
      </w:r>
      <w:r w:rsidRPr="00A8447E">
        <w:t>GB/T 5226.1</w:t>
      </w:r>
      <w:r>
        <w:rPr>
          <w:rFonts w:hint="eastAsia"/>
        </w:rPr>
        <w:t>的规定。</w:t>
      </w:r>
    </w:p>
    <w:p w14:paraId="488E6512" w14:textId="77777777" w:rsidR="00974E4D" w:rsidRDefault="00974E4D" w:rsidP="00A8447E">
      <w:pPr>
        <w:pStyle w:val="affffffff5"/>
        <w:ind w:left="0"/>
        <w:rPr>
          <w:rFonts w:hint="eastAsia"/>
        </w:rPr>
      </w:pPr>
      <w:r>
        <w:rPr>
          <w:rFonts w:hint="eastAsia"/>
        </w:rPr>
        <w:t>数控拉弯机强电柜应相对固定,且离主机距离尽量短,之间连线可用固定接线式或多芯插座,使用接线方式时应采用标识清晰的接线盒,导线和电缆的敷设应使两端子之间无接头或拼接点。</w:t>
      </w:r>
    </w:p>
    <w:p w14:paraId="19C83417" w14:textId="77777777" w:rsidR="00974E4D" w:rsidRDefault="00974E4D" w:rsidP="00A8447E">
      <w:pPr>
        <w:pStyle w:val="affffffff5"/>
        <w:ind w:left="0"/>
        <w:rPr>
          <w:rFonts w:hint="eastAsia"/>
        </w:rPr>
      </w:pPr>
      <w:r>
        <w:rPr>
          <w:rFonts w:hint="eastAsia"/>
        </w:rPr>
        <w:t>数控拉弯机可使用固定式操作柜或可移式操作柜。</w:t>
      </w:r>
    </w:p>
    <w:p w14:paraId="308313F3" w14:textId="77777777" w:rsidR="00974E4D" w:rsidRDefault="00974E4D" w:rsidP="00A8447E">
      <w:pPr>
        <w:pStyle w:val="affffffff5"/>
        <w:ind w:left="0"/>
        <w:rPr>
          <w:rFonts w:hint="eastAsia"/>
        </w:rPr>
      </w:pPr>
      <w:r>
        <w:rPr>
          <w:rFonts w:hint="eastAsia"/>
        </w:rPr>
        <w:t>弯管机的强弱电应分开布线,布线应整齐、美观,便于维修。</w:t>
      </w:r>
    </w:p>
    <w:p w14:paraId="2FA11098" w14:textId="77777777" w:rsidR="00974E4D" w:rsidRDefault="00974E4D" w:rsidP="00A8447E">
      <w:pPr>
        <w:pStyle w:val="affffffff5"/>
        <w:ind w:left="0"/>
        <w:rPr>
          <w:rFonts w:hint="eastAsia"/>
        </w:rPr>
      </w:pPr>
      <w:r>
        <w:rPr>
          <w:rFonts w:hint="eastAsia"/>
        </w:rPr>
        <w:t>固定与移动部件的电线电缆应由管夹紧固两端固定点,外露电线、电缆要有保护套管,连接处要有接头固定。</w:t>
      </w:r>
      <w:r>
        <w:cr/>
      </w:r>
    </w:p>
    <w:p w14:paraId="51065D5A" w14:textId="77777777" w:rsidR="00974E4D" w:rsidRDefault="00974E4D" w:rsidP="00A8447E">
      <w:pPr>
        <w:pStyle w:val="afffff0"/>
        <w:spacing w:before="156" w:after="156"/>
        <w:ind w:left="0"/>
      </w:pPr>
      <w:bookmarkStart w:id="57" w:name="_Toc157617060"/>
      <w:r>
        <w:rPr>
          <w:rFonts w:hint="eastAsia"/>
        </w:rPr>
        <w:t>智能控制系统</w:t>
      </w:r>
      <w:bookmarkEnd w:id="57"/>
    </w:p>
    <w:p w14:paraId="7C382021" w14:textId="77777777" w:rsidR="00974E4D" w:rsidRDefault="00974E4D">
      <w:pPr>
        <w:pStyle w:val="affb"/>
        <w:spacing w:before="156" w:after="156"/>
      </w:pPr>
      <w:bookmarkStart w:id="58" w:name="_Toc156556739"/>
      <w:r>
        <w:rPr>
          <w:rFonts w:hint="eastAsia"/>
        </w:rPr>
        <w:t>数控系统</w:t>
      </w:r>
      <w:bookmarkEnd w:id="58"/>
    </w:p>
    <w:p w14:paraId="10359B69" w14:textId="77777777" w:rsidR="00974E4D" w:rsidRDefault="00974E4D">
      <w:pPr>
        <w:pStyle w:val="affffff"/>
      </w:pPr>
      <w:r>
        <w:rPr>
          <w:rFonts w:hint="eastAsia"/>
        </w:rPr>
        <w:t>应符合</w:t>
      </w:r>
      <w:r>
        <w:rPr>
          <w:rFonts w:ascii="Times New Roman"/>
        </w:rPr>
        <w:t>JB/T 8832</w:t>
      </w:r>
      <w:r>
        <w:rPr>
          <w:rFonts w:hint="eastAsia"/>
        </w:rPr>
        <w:t>规定。</w:t>
      </w:r>
    </w:p>
    <w:p w14:paraId="7397C3B6" w14:textId="77777777" w:rsidR="00974E4D" w:rsidRDefault="00974E4D">
      <w:pPr>
        <w:pStyle w:val="affb"/>
        <w:spacing w:before="156" w:after="156"/>
      </w:pPr>
      <w:bookmarkStart w:id="59" w:name="_Toc156556740"/>
      <w:r>
        <w:rPr>
          <w:rFonts w:hint="eastAsia"/>
        </w:rPr>
        <w:t>基本功能</w:t>
      </w:r>
      <w:bookmarkEnd w:id="59"/>
    </w:p>
    <w:p w14:paraId="203C22A4" w14:textId="77777777" w:rsidR="00974E4D" w:rsidRDefault="00974E4D">
      <w:pPr>
        <w:pStyle w:val="afffffffffffe"/>
        <w:ind w:left="735"/>
      </w:pPr>
      <w:r>
        <w:rPr>
          <w:rFonts w:hint="eastAsia"/>
        </w:rPr>
        <w:t>断电记忆：</w:t>
      </w:r>
      <w:bookmarkStart w:id="60" w:name="_Hlk162451338"/>
      <w:r>
        <w:rPr>
          <w:rFonts w:hint="eastAsia"/>
        </w:rPr>
        <w:t>数控</w:t>
      </w:r>
      <w:bookmarkEnd w:id="60"/>
      <w:r>
        <w:rPr>
          <w:rFonts w:hint="eastAsia"/>
        </w:rPr>
        <w:t>拉弯机在突然断电的情况下各种运行状态能被记忆锁定，通电后仍按设定状态 工作；</w:t>
      </w:r>
    </w:p>
    <w:p w14:paraId="3E09BB6E" w14:textId="77777777" w:rsidR="00974E4D" w:rsidRDefault="00974E4D">
      <w:pPr>
        <w:pStyle w:val="afffffffffffe"/>
        <w:ind w:left="735"/>
      </w:pPr>
      <w:r>
        <w:rPr>
          <w:rFonts w:hint="eastAsia"/>
        </w:rPr>
        <w:t>故障报警：数控拉弯机故障时能发出告警信号和显示故障信息；</w:t>
      </w:r>
    </w:p>
    <w:p w14:paraId="16683A3D" w14:textId="77777777" w:rsidR="00974E4D" w:rsidRDefault="00974E4D">
      <w:pPr>
        <w:pStyle w:val="afffffffffffe"/>
        <w:ind w:left="735"/>
      </w:pPr>
      <w:r>
        <w:rPr>
          <w:rFonts w:hint="eastAsia"/>
        </w:rPr>
        <w:t>芯棒自动安装：能自动插入或拔出芯棒；</w:t>
      </w:r>
    </w:p>
    <w:p w14:paraId="378EF061" w14:textId="77777777" w:rsidR="00974E4D" w:rsidRDefault="00974E4D">
      <w:pPr>
        <w:pStyle w:val="afffffffffffe"/>
        <w:ind w:left="735"/>
      </w:pPr>
      <w:r>
        <w:rPr>
          <w:rFonts w:hint="eastAsia"/>
        </w:rPr>
        <w:t>程序编辑：能根据参数设置实现复杂工件的加工；</w:t>
      </w:r>
    </w:p>
    <w:p w14:paraId="01A89840" w14:textId="77777777" w:rsidR="00974E4D" w:rsidRDefault="00974E4D">
      <w:pPr>
        <w:pStyle w:val="afffffffffffe"/>
        <w:ind w:left="735"/>
      </w:pPr>
      <w:r>
        <w:rPr>
          <w:rFonts w:hint="eastAsia"/>
        </w:rPr>
        <w:t>实时监控：能显示实时位移坐标、旋转角度等加工过程参数；</w:t>
      </w:r>
    </w:p>
    <w:p w14:paraId="3BE58F04" w14:textId="77777777" w:rsidR="00974E4D" w:rsidRDefault="00974E4D">
      <w:pPr>
        <w:pStyle w:val="afffffffffffe"/>
        <w:ind w:left="735"/>
      </w:pPr>
      <w:r>
        <w:rPr>
          <w:rFonts w:hint="eastAsia"/>
        </w:rPr>
        <w:t>日志：能记录操作人员的工艺参数修改信息；</w:t>
      </w:r>
    </w:p>
    <w:p w14:paraId="70AC5608" w14:textId="77777777" w:rsidR="00974E4D" w:rsidRDefault="00974E4D">
      <w:pPr>
        <w:pStyle w:val="afffffffffffe"/>
        <w:ind w:left="735"/>
      </w:pPr>
      <w:r>
        <w:rPr>
          <w:rFonts w:hint="eastAsia"/>
        </w:rPr>
        <w:t>加工模式：连续动作模式和单步动作模式；</w:t>
      </w:r>
    </w:p>
    <w:p w14:paraId="1E6D6473" w14:textId="77777777" w:rsidR="00974E4D" w:rsidRDefault="00974E4D">
      <w:pPr>
        <w:pStyle w:val="afffffffffffe"/>
        <w:ind w:left="735"/>
      </w:pPr>
      <w:r>
        <w:rPr>
          <w:rFonts w:hint="eastAsia"/>
        </w:rPr>
        <w:t>多级用户权限管理：能根据预分配的权限实现人员分级管理；</w:t>
      </w:r>
    </w:p>
    <w:p w14:paraId="65B346D9" w14:textId="77777777" w:rsidR="00974E4D" w:rsidRDefault="00974E4D">
      <w:pPr>
        <w:pStyle w:val="afffffffffffe"/>
        <w:ind w:left="735"/>
      </w:pPr>
      <w:r>
        <w:rPr>
          <w:rFonts w:hint="eastAsia"/>
        </w:rPr>
        <w:t>数据处理与统计：能将生产过程记录数据智能统计、分析及导出。</w:t>
      </w:r>
    </w:p>
    <w:p w14:paraId="29B1E014" w14:textId="77777777" w:rsidR="00974E4D" w:rsidRDefault="00974E4D">
      <w:pPr>
        <w:pStyle w:val="affb"/>
        <w:spacing w:before="156" w:after="156"/>
      </w:pPr>
      <w:bookmarkStart w:id="61" w:name="_Toc156556741"/>
      <w:r>
        <w:rPr>
          <w:rFonts w:hint="eastAsia"/>
        </w:rPr>
        <w:t>工艺控制功能</w:t>
      </w:r>
      <w:bookmarkEnd w:id="61"/>
    </w:p>
    <w:p w14:paraId="27EE32AA" w14:textId="77777777" w:rsidR="00974E4D" w:rsidRDefault="00974E4D">
      <w:pPr>
        <w:pStyle w:val="afffffffffffe"/>
        <w:numPr>
          <w:ilvl w:val="0"/>
          <w:numId w:val="33"/>
        </w:numPr>
        <w:tabs>
          <w:tab w:val="left" w:pos="840"/>
        </w:tabs>
        <w:ind w:left="735"/>
      </w:pPr>
      <w:r>
        <w:rPr>
          <w:rFonts w:hint="eastAsia"/>
        </w:rPr>
        <w:t>具有预拉、判断材料属性、生成工艺初始数据、预载功能，在加工过程中能根据力的变化及材料属性自适应调整工艺参数；</w:t>
      </w:r>
    </w:p>
    <w:p w14:paraId="781A5D99" w14:textId="77777777" w:rsidR="00974E4D" w:rsidRDefault="00974E4D">
      <w:pPr>
        <w:pStyle w:val="afffffffffffe"/>
        <w:numPr>
          <w:ilvl w:val="0"/>
          <w:numId w:val="33"/>
        </w:numPr>
        <w:tabs>
          <w:tab w:val="left" w:pos="840"/>
        </w:tabs>
        <w:ind w:left="735"/>
      </w:pPr>
      <w:r>
        <w:rPr>
          <w:rFonts w:hint="eastAsia"/>
        </w:rPr>
        <w:t>将目标工件图纸数模导入系统后，能根据图纸数据设计工艺过程；</w:t>
      </w:r>
    </w:p>
    <w:p w14:paraId="2685BF7A" w14:textId="77777777" w:rsidR="00974E4D" w:rsidRDefault="00974E4D">
      <w:pPr>
        <w:pStyle w:val="afffffffffffe"/>
        <w:numPr>
          <w:ilvl w:val="0"/>
          <w:numId w:val="33"/>
        </w:numPr>
        <w:tabs>
          <w:tab w:val="left" w:pos="840"/>
        </w:tabs>
        <w:ind w:left="735"/>
      </w:pPr>
      <w:r>
        <w:rPr>
          <w:rFonts w:hint="eastAsia"/>
        </w:rPr>
        <w:t>能根据模具参数及设备参数自动生成运动轨迹，计算并显示模拟加工结果。</w:t>
      </w:r>
    </w:p>
    <w:p w14:paraId="740F7FC3" w14:textId="77777777" w:rsidR="00974E4D" w:rsidRDefault="00974E4D">
      <w:pPr>
        <w:pStyle w:val="affb"/>
        <w:spacing w:before="156" w:after="156"/>
      </w:pPr>
      <w:bookmarkStart w:id="62" w:name="_Toc156556742"/>
      <w:r>
        <w:rPr>
          <w:rFonts w:hint="eastAsia"/>
        </w:rPr>
        <w:t>远程控制</w:t>
      </w:r>
      <w:bookmarkEnd w:id="62"/>
    </w:p>
    <w:p w14:paraId="11A550E2" w14:textId="77777777" w:rsidR="00974E4D" w:rsidRDefault="00974E4D">
      <w:pPr>
        <w:pStyle w:val="affb"/>
        <w:spacing w:before="156" w:after="156"/>
      </w:pPr>
      <w:bookmarkStart w:id="63" w:name="_Toc19529"/>
      <w:r>
        <w:rPr>
          <w:rFonts w:hint="eastAsia"/>
        </w:rPr>
        <w:t>能通过网络连接远程监控设备，能通过远程操作台修改生产参数，并控制设备运行。</w:t>
      </w:r>
      <w:bookmarkStart w:id="64" w:name="_Toc156556743"/>
      <w:bookmarkEnd w:id="63"/>
      <w:r>
        <w:rPr>
          <w:rFonts w:hint="eastAsia"/>
        </w:rPr>
        <w:t>显示精度</w:t>
      </w:r>
      <w:bookmarkEnd w:id="64"/>
    </w:p>
    <w:p w14:paraId="0E1C9717" w14:textId="77777777" w:rsidR="00974E4D" w:rsidRDefault="00974E4D">
      <w:pPr>
        <w:pStyle w:val="affffff"/>
      </w:pPr>
      <w:r>
        <w:rPr>
          <w:rFonts w:hint="eastAsia"/>
        </w:rPr>
        <w:lastRenderedPageBreak/>
        <w:t>数控控制系统各位移量的示值误差为</w:t>
      </w:r>
      <w:r>
        <w:t>0.01</w:t>
      </w:r>
      <w:r>
        <w:rPr>
          <w:rFonts w:hint="eastAsia"/>
        </w:rPr>
        <w:t>°或</w:t>
      </w:r>
      <w:r>
        <w:t>0.01</w:t>
      </w:r>
      <w:r>
        <w:rPr>
          <w:rFonts w:ascii="Times New Roman"/>
        </w:rPr>
        <w:t xml:space="preserve"> mm</w:t>
      </w:r>
      <w:r>
        <w:rPr>
          <w:rFonts w:hint="eastAsia"/>
        </w:rPr>
        <w:t>，推力的示值误差为</w:t>
      </w:r>
      <w:r>
        <w:t>500</w:t>
      </w:r>
      <w:r>
        <w:rPr>
          <w:rFonts w:ascii="Times New Roman"/>
        </w:rPr>
        <w:t xml:space="preserve"> N</w:t>
      </w:r>
      <w:r>
        <w:rPr>
          <w:rFonts w:hint="eastAsia"/>
        </w:rPr>
        <w:t>。</w:t>
      </w:r>
    </w:p>
    <w:p w14:paraId="79DD0E8A" w14:textId="77777777" w:rsidR="00974E4D" w:rsidRDefault="00974E4D">
      <w:pPr>
        <w:pStyle w:val="affb"/>
        <w:spacing w:before="156" w:after="156"/>
      </w:pPr>
      <w:bookmarkStart w:id="65" w:name="_Toc156556744"/>
      <w:r>
        <w:rPr>
          <w:rFonts w:hint="eastAsia"/>
        </w:rPr>
        <w:t>最小设定值</w:t>
      </w:r>
      <w:bookmarkEnd w:id="65"/>
    </w:p>
    <w:p w14:paraId="3083C563" w14:textId="77777777" w:rsidR="00974E4D" w:rsidRDefault="00974E4D">
      <w:pPr>
        <w:pStyle w:val="affffff"/>
      </w:pPr>
      <w:r>
        <w:rPr>
          <w:rFonts w:hint="eastAsia"/>
        </w:rPr>
        <w:t>数控控制系统的最小设定值为</w:t>
      </w:r>
      <w:r>
        <w:t>0.01</w:t>
      </w:r>
      <w:r>
        <w:rPr>
          <w:rFonts w:hint="eastAsia"/>
        </w:rPr>
        <w:t>°或</w:t>
      </w:r>
      <w:r>
        <w:t>0.01</w:t>
      </w:r>
      <w:r>
        <w:rPr>
          <w:rFonts w:ascii="Times New Roman"/>
        </w:rPr>
        <w:t xml:space="preserve"> mm</w:t>
      </w:r>
      <w:r>
        <w:rPr>
          <w:rFonts w:hint="eastAsia"/>
        </w:rPr>
        <w:t>。</w:t>
      </w:r>
    </w:p>
    <w:p w14:paraId="4A38272E" w14:textId="77777777" w:rsidR="00974E4D" w:rsidRDefault="00974E4D" w:rsidP="00A8447E">
      <w:pPr>
        <w:pStyle w:val="afffff0"/>
        <w:spacing w:before="156" w:after="156"/>
        <w:ind w:left="0"/>
      </w:pPr>
      <w:bookmarkStart w:id="66" w:name="_Toc157617061"/>
      <w:r>
        <w:rPr>
          <w:rFonts w:hint="eastAsia"/>
        </w:rPr>
        <w:t>液压系统</w:t>
      </w:r>
      <w:bookmarkEnd w:id="66"/>
    </w:p>
    <w:p w14:paraId="6743DCBC" w14:textId="77777777" w:rsidR="00974E4D" w:rsidRDefault="00974E4D" w:rsidP="00A8447E">
      <w:pPr>
        <w:pStyle w:val="affffffff5"/>
        <w:ind w:left="0"/>
      </w:pPr>
      <w:r>
        <w:rPr>
          <w:rFonts w:hint="eastAsia"/>
        </w:rPr>
        <w:t>液压系统应符合</w:t>
      </w:r>
      <w:r w:rsidRPr="00A8447E">
        <w:t>GB/T 3766</w:t>
      </w:r>
      <w:r>
        <w:rPr>
          <w:rFonts w:hint="eastAsia"/>
        </w:rPr>
        <w:t>规定。液压元件应符合</w:t>
      </w:r>
      <w:r w:rsidRPr="00A8447E">
        <w:t>GB/T 7935</w:t>
      </w:r>
      <w:r>
        <w:rPr>
          <w:rFonts w:hint="eastAsia"/>
        </w:rPr>
        <w:t>规定。</w:t>
      </w:r>
    </w:p>
    <w:p w14:paraId="31780E03" w14:textId="77777777" w:rsidR="00974E4D" w:rsidRDefault="00974E4D" w:rsidP="00A8447E">
      <w:pPr>
        <w:pStyle w:val="affffffff5"/>
        <w:ind w:left="0"/>
      </w:pPr>
      <w:r>
        <w:rPr>
          <w:rFonts w:hint="eastAsia"/>
        </w:rPr>
        <w:t>液压系统应设有调压阀和安全阀，以防止压力超调或液压冲击引起的压力增高。</w:t>
      </w:r>
    </w:p>
    <w:p w14:paraId="65BE4A47" w14:textId="77777777" w:rsidR="00974E4D" w:rsidRDefault="00974E4D" w:rsidP="00A8447E">
      <w:pPr>
        <w:pStyle w:val="affffffff5"/>
        <w:ind w:left="0"/>
      </w:pPr>
      <w:r>
        <w:rPr>
          <w:rFonts w:hint="eastAsia"/>
        </w:rPr>
        <w:t>液压系统应设置各个液压动作到位的缓冲装置，高速动作时不应产生液压冲击和振动。</w:t>
      </w:r>
    </w:p>
    <w:p w14:paraId="503460AE" w14:textId="77777777" w:rsidR="00974E4D" w:rsidRDefault="00974E4D" w:rsidP="00A8447E">
      <w:pPr>
        <w:pStyle w:val="affffffff5"/>
        <w:ind w:left="0"/>
      </w:pPr>
      <w:r>
        <w:rPr>
          <w:rFonts w:hint="eastAsia"/>
        </w:rPr>
        <w:t>液压系统执行机构工作时应平稳、可靠，无爬行现象。</w:t>
      </w:r>
    </w:p>
    <w:p w14:paraId="046DD9B8" w14:textId="77777777" w:rsidR="00974E4D" w:rsidRDefault="00974E4D" w:rsidP="00A8447E">
      <w:pPr>
        <w:pStyle w:val="affffffff5"/>
        <w:ind w:left="0"/>
      </w:pPr>
      <w:r>
        <w:rPr>
          <w:rFonts w:hint="eastAsia"/>
        </w:rPr>
        <w:t>液压系统的液压阀、阀块及管路宜布置合理、美观、流畅，管路应固定。应保证软管在活动区间的伸张度。与地面接触的软管应有软管外部的钢丝或塑料的保护层。</w:t>
      </w:r>
    </w:p>
    <w:p w14:paraId="0546078B" w14:textId="77777777" w:rsidR="00974E4D" w:rsidRDefault="00974E4D" w:rsidP="00A8447E">
      <w:pPr>
        <w:pStyle w:val="affffffff5"/>
        <w:ind w:left="0"/>
      </w:pPr>
      <w:r>
        <w:rPr>
          <w:rFonts w:hint="eastAsia"/>
        </w:rPr>
        <w:t>液压系统油箱应具备足够的容积，方便更换液压油。</w:t>
      </w:r>
    </w:p>
    <w:p w14:paraId="6A9C0C9A" w14:textId="77777777" w:rsidR="00974E4D" w:rsidRDefault="00974E4D" w:rsidP="00A8447E">
      <w:pPr>
        <w:pStyle w:val="affffffff5"/>
        <w:ind w:left="0"/>
      </w:pPr>
      <w:r>
        <w:rPr>
          <w:rFonts w:hint="eastAsia"/>
        </w:rPr>
        <w:t>液压系统应配置液压伺服阀、比例阀的精密液压油过滤装置。</w:t>
      </w:r>
    </w:p>
    <w:p w14:paraId="7F9C571E" w14:textId="77777777" w:rsidR="00974E4D" w:rsidRDefault="00974E4D" w:rsidP="00A8447E">
      <w:pPr>
        <w:pStyle w:val="affffffff5"/>
        <w:ind w:left="0"/>
      </w:pPr>
      <w:r>
        <w:rPr>
          <w:rFonts w:hint="eastAsia"/>
        </w:rPr>
        <w:t>液压系统不应漏油。</w:t>
      </w:r>
    </w:p>
    <w:p w14:paraId="2BC71EAC" w14:textId="77777777" w:rsidR="00974E4D" w:rsidRDefault="00974E4D" w:rsidP="00A8447E">
      <w:pPr>
        <w:pStyle w:val="affffffff5"/>
        <w:ind w:left="0"/>
      </w:pPr>
      <w:r>
        <w:rPr>
          <w:rFonts w:hint="eastAsia"/>
        </w:rPr>
        <w:t>液压油温度应保持在</w:t>
      </w:r>
      <w:r>
        <w:t xml:space="preserve">65 </w:t>
      </w:r>
      <w:r>
        <w:rPr>
          <w:rFonts w:hint="eastAsia"/>
        </w:rPr>
        <w:t>℃以下。</w:t>
      </w:r>
    </w:p>
    <w:p w14:paraId="10F0813B" w14:textId="77777777" w:rsidR="00974E4D" w:rsidRDefault="00974E4D" w:rsidP="00A8447E">
      <w:pPr>
        <w:pStyle w:val="afffff0"/>
        <w:spacing w:before="156" w:after="156"/>
        <w:ind w:left="0"/>
      </w:pPr>
      <w:bookmarkStart w:id="67" w:name="_Toc157617062"/>
      <w:r>
        <w:rPr>
          <w:rFonts w:hint="eastAsia"/>
        </w:rPr>
        <w:t>气动系统</w:t>
      </w:r>
      <w:bookmarkEnd w:id="67"/>
    </w:p>
    <w:p w14:paraId="759A789E" w14:textId="77777777" w:rsidR="00974E4D" w:rsidRDefault="00974E4D" w:rsidP="00A8447E">
      <w:pPr>
        <w:pStyle w:val="affffffff5"/>
        <w:ind w:left="0"/>
      </w:pPr>
      <w:r>
        <w:rPr>
          <w:rFonts w:hint="eastAsia"/>
        </w:rPr>
        <w:t>气动系统应符合</w:t>
      </w:r>
      <w:r w:rsidRPr="00A8447E">
        <w:t>GB/T 7932</w:t>
      </w:r>
      <w:r>
        <w:rPr>
          <w:rFonts w:hint="eastAsia"/>
        </w:rPr>
        <w:t>规定。</w:t>
      </w:r>
    </w:p>
    <w:p w14:paraId="42122A7A" w14:textId="77777777" w:rsidR="00974E4D" w:rsidRDefault="00974E4D" w:rsidP="00A8447E">
      <w:pPr>
        <w:pStyle w:val="affffffff5"/>
        <w:ind w:left="0"/>
      </w:pPr>
      <w:r>
        <w:rPr>
          <w:rFonts w:hint="eastAsia"/>
        </w:rPr>
        <w:t>气动系统的管路、接头、法兰等均应密封良好、连接可靠。</w:t>
      </w:r>
    </w:p>
    <w:p w14:paraId="4DF46582" w14:textId="77777777" w:rsidR="00974E4D" w:rsidRDefault="00974E4D" w:rsidP="00A8447E">
      <w:pPr>
        <w:pStyle w:val="affffffff5"/>
        <w:ind w:left="0"/>
      </w:pPr>
      <w:r>
        <w:rPr>
          <w:rFonts w:hint="eastAsia"/>
        </w:rPr>
        <w:t>执行部件不应有爬行、停滞、冲击等现象。</w:t>
      </w:r>
    </w:p>
    <w:p w14:paraId="33E7083D" w14:textId="77777777" w:rsidR="00974E4D" w:rsidRDefault="00974E4D" w:rsidP="00A8447E">
      <w:pPr>
        <w:pStyle w:val="afffff0"/>
        <w:spacing w:before="156" w:after="156"/>
        <w:ind w:left="0"/>
      </w:pPr>
      <w:bookmarkStart w:id="68" w:name="_Toc157617063"/>
      <w:r>
        <w:rPr>
          <w:rFonts w:hint="eastAsia"/>
        </w:rPr>
        <w:t>噪声</w:t>
      </w:r>
      <w:bookmarkEnd w:id="68"/>
    </w:p>
    <w:p w14:paraId="4133E819" w14:textId="77777777" w:rsidR="00974E4D" w:rsidRDefault="00974E4D">
      <w:pPr>
        <w:pStyle w:val="aff2"/>
        <w:ind w:firstLine="420"/>
      </w:pPr>
      <w:r>
        <w:rPr>
          <w:rFonts w:hint="eastAsia"/>
        </w:rPr>
        <w:t>数控拉弯机在连续空运转时的</w:t>
      </w:r>
      <w:r>
        <w:rPr>
          <w:rFonts w:hint="eastAsia"/>
          <w:lang w:val="zh-CN"/>
        </w:rPr>
        <w:t>噪声</w:t>
      </w:r>
      <w:r>
        <w:rPr>
          <w:rFonts w:ascii="Times New Roman"/>
        </w:rPr>
        <w:t>A</w:t>
      </w:r>
      <w:r>
        <w:rPr>
          <w:rFonts w:hint="eastAsia"/>
        </w:rPr>
        <w:t>计权声压值</w:t>
      </w:r>
      <w:r>
        <w:rPr>
          <w:rFonts w:ascii="Times New Roman" w:hint="eastAsia"/>
          <w:i/>
        </w:rPr>
        <w:t>L</w:t>
      </w:r>
      <w:r>
        <w:rPr>
          <w:rFonts w:ascii="Times New Roman" w:hint="eastAsia"/>
          <w:vertAlign w:val="subscript"/>
        </w:rPr>
        <w:t>pA</w:t>
      </w:r>
      <w:r>
        <w:rPr>
          <w:rFonts w:hint="eastAsia"/>
          <w:lang w:val="zh-CN"/>
        </w:rPr>
        <w:t>不</w:t>
      </w:r>
      <w:r>
        <w:rPr>
          <w:rFonts w:hint="eastAsia"/>
        </w:rPr>
        <w:t>应</w:t>
      </w:r>
      <w:r>
        <w:rPr>
          <w:rFonts w:hint="eastAsia"/>
          <w:lang w:val="zh-CN"/>
        </w:rPr>
        <w:t>超过</w:t>
      </w:r>
      <w:r>
        <w:rPr>
          <w:rFonts w:hint="eastAsia"/>
        </w:rPr>
        <w:t>表</w:t>
      </w:r>
      <w:r>
        <w:t>2</w:t>
      </w:r>
      <w:r>
        <w:rPr>
          <w:rFonts w:hint="eastAsia"/>
        </w:rPr>
        <w:t>的规定。</w:t>
      </w:r>
    </w:p>
    <w:p w14:paraId="7F5BDC0C" w14:textId="77777777" w:rsidR="00974E4D" w:rsidRDefault="00974E4D">
      <w:pPr>
        <w:pStyle w:val="afffff7"/>
        <w:spacing w:before="156" w:after="156"/>
      </w:pPr>
      <w:r>
        <w:rPr>
          <w:rFonts w:hint="eastAsia"/>
        </w:rPr>
        <w:t>噪声限值</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67"/>
        <w:gridCol w:w="4667"/>
      </w:tblGrid>
      <w:tr w:rsidR="00974E4D" w14:paraId="36D782E7" w14:textId="77777777">
        <w:trPr>
          <w:trHeight w:val="176"/>
          <w:tblHeader/>
          <w:jc w:val="center"/>
        </w:trPr>
        <w:tc>
          <w:tcPr>
            <w:tcW w:w="4667" w:type="dxa"/>
            <w:tcBorders>
              <w:top w:val="single" w:sz="6" w:space="0" w:color="auto"/>
              <w:left w:val="single" w:sz="8" w:space="0" w:color="auto"/>
              <w:bottom w:val="single" w:sz="6" w:space="0" w:color="auto"/>
              <w:right w:val="single" w:sz="4" w:space="0" w:color="auto"/>
            </w:tcBorders>
          </w:tcPr>
          <w:p w14:paraId="0215B7D1" w14:textId="77777777" w:rsidR="00974E4D" w:rsidRDefault="00974E4D">
            <w:pPr>
              <w:pStyle w:val="afffffffff2"/>
            </w:pPr>
            <w:r>
              <w:rPr>
                <w:rFonts w:hint="eastAsia"/>
                <w:szCs w:val="18"/>
              </w:rPr>
              <w:t xml:space="preserve">数控拉弯机公称力 </w:t>
            </w:r>
            <w:r>
              <w:rPr>
                <w:szCs w:val="18"/>
              </w:rPr>
              <w:t>/</w:t>
            </w:r>
            <w:r>
              <w:rPr>
                <w:rFonts w:hint="eastAsia"/>
                <w:szCs w:val="18"/>
              </w:rPr>
              <w:t xml:space="preserve"> </w:t>
            </w:r>
            <w:r>
              <w:rPr>
                <w:rFonts w:ascii="Times New Roman"/>
                <w:szCs w:val="18"/>
              </w:rPr>
              <w:t>kN</w:t>
            </w:r>
          </w:p>
        </w:tc>
        <w:tc>
          <w:tcPr>
            <w:tcW w:w="4667" w:type="dxa"/>
            <w:tcBorders>
              <w:top w:val="single" w:sz="8" w:space="0" w:color="auto"/>
              <w:left w:val="single" w:sz="4" w:space="0" w:color="auto"/>
              <w:bottom w:val="single" w:sz="6" w:space="0" w:color="auto"/>
              <w:right w:val="single" w:sz="8" w:space="0" w:color="auto"/>
            </w:tcBorders>
          </w:tcPr>
          <w:p w14:paraId="16397F5B" w14:textId="77777777" w:rsidR="00974E4D" w:rsidRDefault="00974E4D">
            <w:pPr>
              <w:pStyle w:val="afffffffff2"/>
            </w:pPr>
            <w:r>
              <w:rPr>
                <w:rFonts w:hint="eastAsia"/>
                <w:szCs w:val="18"/>
              </w:rPr>
              <w:t>声压级限值</w:t>
            </w:r>
            <w:r>
              <w:rPr>
                <w:rFonts w:ascii="Times New Roman"/>
                <w:i/>
                <w:szCs w:val="18"/>
              </w:rPr>
              <w:t>L</w:t>
            </w:r>
            <w:r>
              <w:rPr>
                <w:rFonts w:ascii="Times New Roman"/>
                <w:szCs w:val="18"/>
                <w:vertAlign w:val="subscript"/>
              </w:rPr>
              <w:t>pA</w:t>
            </w:r>
            <w:r>
              <w:rPr>
                <w:rFonts w:hint="eastAsia"/>
                <w:szCs w:val="18"/>
              </w:rPr>
              <w:t xml:space="preserve"> </w:t>
            </w:r>
            <w:r>
              <w:rPr>
                <w:szCs w:val="18"/>
              </w:rPr>
              <w:t>/</w:t>
            </w:r>
            <w:r>
              <w:rPr>
                <w:rFonts w:hint="eastAsia"/>
                <w:szCs w:val="18"/>
              </w:rPr>
              <w:t xml:space="preserve"> </w:t>
            </w:r>
            <w:r>
              <w:rPr>
                <w:rFonts w:ascii="Times New Roman"/>
                <w:szCs w:val="18"/>
              </w:rPr>
              <w:t>dB</w:t>
            </w:r>
            <w:r>
              <w:rPr>
                <w:rFonts w:ascii="Times New Roman"/>
                <w:szCs w:val="18"/>
              </w:rPr>
              <w:t>（</w:t>
            </w:r>
            <w:r>
              <w:rPr>
                <w:rFonts w:ascii="Times New Roman"/>
                <w:szCs w:val="18"/>
              </w:rPr>
              <w:t>A</w:t>
            </w:r>
            <w:r>
              <w:rPr>
                <w:rFonts w:ascii="Times New Roman"/>
                <w:szCs w:val="18"/>
              </w:rPr>
              <w:t>）</w:t>
            </w:r>
          </w:p>
        </w:tc>
      </w:tr>
      <w:tr w:rsidR="00974E4D" w14:paraId="31F4C90E" w14:textId="77777777">
        <w:trPr>
          <w:jc w:val="center"/>
        </w:trPr>
        <w:tc>
          <w:tcPr>
            <w:tcW w:w="4667" w:type="dxa"/>
            <w:tcBorders>
              <w:top w:val="single" w:sz="6" w:space="0" w:color="auto"/>
              <w:left w:val="single" w:sz="8" w:space="0" w:color="auto"/>
              <w:bottom w:val="single" w:sz="4" w:space="0" w:color="auto"/>
              <w:right w:val="single" w:sz="4" w:space="0" w:color="auto"/>
            </w:tcBorders>
          </w:tcPr>
          <w:p w14:paraId="04C5B548" w14:textId="77777777" w:rsidR="00974E4D" w:rsidRDefault="00974E4D">
            <w:pPr>
              <w:pStyle w:val="afffffffff2"/>
            </w:pPr>
            <w:r>
              <w:rPr>
                <w:rFonts w:hint="eastAsia"/>
                <w:szCs w:val="18"/>
              </w:rPr>
              <w:t>≤</w:t>
            </w:r>
            <w:r>
              <w:rPr>
                <w:szCs w:val="18"/>
              </w:rPr>
              <w:t>200</w:t>
            </w:r>
          </w:p>
        </w:tc>
        <w:tc>
          <w:tcPr>
            <w:tcW w:w="4667" w:type="dxa"/>
            <w:tcBorders>
              <w:top w:val="single" w:sz="6" w:space="0" w:color="auto"/>
              <w:left w:val="single" w:sz="4" w:space="0" w:color="auto"/>
              <w:bottom w:val="single" w:sz="4" w:space="0" w:color="auto"/>
              <w:right w:val="single" w:sz="8" w:space="0" w:color="auto"/>
            </w:tcBorders>
          </w:tcPr>
          <w:p w14:paraId="2FC84B12" w14:textId="77777777" w:rsidR="00974E4D" w:rsidRDefault="00974E4D">
            <w:pPr>
              <w:pStyle w:val="afffffffff2"/>
            </w:pPr>
            <w:r>
              <w:rPr>
                <w:szCs w:val="18"/>
              </w:rPr>
              <w:t>75</w:t>
            </w:r>
          </w:p>
        </w:tc>
      </w:tr>
      <w:tr w:rsidR="00974E4D" w14:paraId="558E4635" w14:textId="77777777">
        <w:trPr>
          <w:jc w:val="center"/>
        </w:trPr>
        <w:tc>
          <w:tcPr>
            <w:tcW w:w="4667" w:type="dxa"/>
            <w:tcBorders>
              <w:top w:val="single" w:sz="4" w:space="0" w:color="auto"/>
              <w:left w:val="single" w:sz="8" w:space="0" w:color="auto"/>
              <w:bottom w:val="single" w:sz="4" w:space="0" w:color="auto"/>
              <w:right w:val="single" w:sz="4" w:space="0" w:color="auto"/>
            </w:tcBorders>
          </w:tcPr>
          <w:p w14:paraId="16D1FDEC" w14:textId="77777777" w:rsidR="00974E4D" w:rsidRDefault="00974E4D">
            <w:pPr>
              <w:pStyle w:val="afffffffff2"/>
            </w:pPr>
            <w:r>
              <w:rPr>
                <w:rFonts w:hint="eastAsia"/>
                <w:szCs w:val="18"/>
              </w:rPr>
              <w:t>＞</w:t>
            </w:r>
            <w:r>
              <w:rPr>
                <w:szCs w:val="18"/>
              </w:rPr>
              <w:t>200</w:t>
            </w:r>
            <w:r>
              <w:rPr>
                <w:rFonts w:cs="宋体" w:hint="eastAsia"/>
                <w:szCs w:val="18"/>
              </w:rPr>
              <w:t>～</w:t>
            </w:r>
            <w:r>
              <w:rPr>
                <w:rFonts w:cs="宋体"/>
                <w:szCs w:val="18"/>
              </w:rPr>
              <w:t>550</w:t>
            </w:r>
          </w:p>
        </w:tc>
        <w:tc>
          <w:tcPr>
            <w:tcW w:w="4667" w:type="dxa"/>
            <w:tcBorders>
              <w:top w:val="single" w:sz="4" w:space="0" w:color="auto"/>
              <w:left w:val="single" w:sz="4" w:space="0" w:color="auto"/>
              <w:bottom w:val="single" w:sz="4" w:space="0" w:color="auto"/>
              <w:right w:val="single" w:sz="8" w:space="0" w:color="auto"/>
            </w:tcBorders>
          </w:tcPr>
          <w:p w14:paraId="1107066D" w14:textId="77777777" w:rsidR="00974E4D" w:rsidRDefault="00974E4D">
            <w:pPr>
              <w:pStyle w:val="afffffffff2"/>
            </w:pPr>
            <w:r>
              <w:rPr>
                <w:szCs w:val="18"/>
              </w:rPr>
              <w:t>80</w:t>
            </w:r>
          </w:p>
        </w:tc>
      </w:tr>
      <w:tr w:rsidR="00974E4D" w14:paraId="7FDB6FED" w14:textId="77777777">
        <w:trPr>
          <w:jc w:val="center"/>
        </w:trPr>
        <w:tc>
          <w:tcPr>
            <w:tcW w:w="4667" w:type="dxa"/>
            <w:tcBorders>
              <w:top w:val="single" w:sz="4" w:space="0" w:color="auto"/>
              <w:left w:val="single" w:sz="8" w:space="0" w:color="auto"/>
              <w:bottom w:val="single" w:sz="8" w:space="0" w:color="auto"/>
              <w:right w:val="single" w:sz="4" w:space="0" w:color="auto"/>
            </w:tcBorders>
          </w:tcPr>
          <w:p w14:paraId="4E284B73" w14:textId="77777777" w:rsidR="00974E4D" w:rsidRDefault="00974E4D">
            <w:pPr>
              <w:pStyle w:val="afffffffff2"/>
            </w:pPr>
            <w:r>
              <w:rPr>
                <w:rFonts w:hint="eastAsia"/>
                <w:szCs w:val="18"/>
              </w:rPr>
              <w:t>＞</w:t>
            </w:r>
            <w:r>
              <w:rPr>
                <w:szCs w:val="18"/>
              </w:rPr>
              <w:t>550</w:t>
            </w:r>
          </w:p>
        </w:tc>
        <w:tc>
          <w:tcPr>
            <w:tcW w:w="4667" w:type="dxa"/>
            <w:tcBorders>
              <w:top w:val="single" w:sz="4" w:space="0" w:color="auto"/>
              <w:left w:val="single" w:sz="4" w:space="0" w:color="auto"/>
              <w:bottom w:val="single" w:sz="8" w:space="0" w:color="auto"/>
              <w:right w:val="single" w:sz="8" w:space="0" w:color="auto"/>
            </w:tcBorders>
          </w:tcPr>
          <w:p w14:paraId="7AE35FB4" w14:textId="77777777" w:rsidR="00974E4D" w:rsidRDefault="00974E4D">
            <w:pPr>
              <w:pStyle w:val="afffffffff2"/>
            </w:pPr>
            <w:r>
              <w:rPr>
                <w:szCs w:val="18"/>
              </w:rPr>
              <w:t>85</w:t>
            </w:r>
          </w:p>
        </w:tc>
      </w:tr>
    </w:tbl>
    <w:p w14:paraId="2061DAE6" w14:textId="77777777" w:rsidR="00974E4D" w:rsidRDefault="00974E4D" w:rsidP="00A8447E">
      <w:pPr>
        <w:pStyle w:val="afffff0"/>
        <w:spacing w:before="156" w:after="156"/>
        <w:ind w:left="0"/>
      </w:pPr>
      <w:bookmarkStart w:id="69" w:name="_Toc157617064"/>
      <w:r>
        <w:rPr>
          <w:rFonts w:hint="eastAsia"/>
        </w:rPr>
        <w:t>精度</w:t>
      </w:r>
      <w:bookmarkEnd w:id="69"/>
    </w:p>
    <w:p w14:paraId="65177083" w14:textId="77777777" w:rsidR="00974E4D" w:rsidRDefault="00974E4D">
      <w:pPr>
        <w:pStyle w:val="aff2"/>
        <w:ind w:firstLine="420"/>
      </w:pPr>
      <w:r>
        <w:rPr>
          <w:rFonts w:hint="eastAsia"/>
        </w:rPr>
        <w:t>拉伸缸托架定位精度允差值不应超过</w:t>
      </w:r>
      <w:r>
        <w:t>0.2</w:t>
      </w:r>
      <w:r>
        <w:rPr>
          <w:rFonts w:ascii="Times New Roman"/>
        </w:rPr>
        <w:t xml:space="preserve"> mm</w:t>
      </w:r>
      <w:r>
        <w:rPr>
          <w:rFonts w:hint="eastAsia"/>
        </w:rPr>
        <w:t>，摆臂缸定位精度允差值不应超过</w:t>
      </w:r>
      <w:r>
        <w:t>0.03</w:t>
      </w:r>
      <w:r>
        <w:rPr>
          <w:rFonts w:ascii="Times New Roman"/>
        </w:rPr>
        <w:t xml:space="preserve"> mm</w:t>
      </w:r>
      <w:r>
        <w:rPr>
          <w:rFonts w:hint="eastAsia"/>
        </w:rPr>
        <w:t>。</w:t>
      </w:r>
    </w:p>
    <w:p w14:paraId="4F442BF4" w14:textId="77777777" w:rsidR="00974E4D" w:rsidRDefault="00974E4D" w:rsidP="00A8447E">
      <w:pPr>
        <w:pStyle w:val="afffff0"/>
        <w:spacing w:before="156" w:after="156"/>
        <w:ind w:left="0"/>
      </w:pPr>
      <w:bookmarkStart w:id="70" w:name="_Toc157617065"/>
      <w:r>
        <w:rPr>
          <w:rFonts w:hint="eastAsia"/>
        </w:rPr>
        <w:t>安全与防护</w:t>
      </w:r>
      <w:bookmarkEnd w:id="70"/>
    </w:p>
    <w:p w14:paraId="05570BBB" w14:textId="77777777" w:rsidR="00974E4D" w:rsidRDefault="00974E4D" w:rsidP="00A8447E">
      <w:pPr>
        <w:pStyle w:val="affffffff5"/>
        <w:ind w:left="0"/>
      </w:pPr>
      <w:r>
        <w:rPr>
          <w:rFonts w:hint="eastAsia"/>
        </w:rPr>
        <w:t>电气安全性能及安全保护装置应符合</w:t>
      </w:r>
      <w:r w:rsidRPr="00A8447E">
        <w:t>GB/T 5226.1</w:t>
      </w:r>
      <w:r>
        <w:rPr>
          <w:rFonts w:hint="eastAsia"/>
        </w:rPr>
        <w:t>的有关规定。</w:t>
      </w:r>
    </w:p>
    <w:p w14:paraId="7769C179" w14:textId="77777777" w:rsidR="00974E4D" w:rsidRDefault="00974E4D" w:rsidP="00A8447E">
      <w:pPr>
        <w:pStyle w:val="affffffff5"/>
        <w:ind w:left="0"/>
      </w:pPr>
      <w:r>
        <w:rPr>
          <w:rFonts w:hint="eastAsia"/>
        </w:rPr>
        <w:t>应配备光电感应装置，能在人员靠近危险区域时发出报警并切断电源。</w:t>
      </w:r>
    </w:p>
    <w:p w14:paraId="2F30362B" w14:textId="77777777" w:rsidR="00974E4D" w:rsidRDefault="00974E4D" w:rsidP="00A8447E">
      <w:pPr>
        <w:pStyle w:val="affffffff5"/>
        <w:ind w:left="0"/>
      </w:pPr>
      <w:r>
        <w:rPr>
          <w:rFonts w:hint="eastAsia"/>
        </w:rPr>
        <w:t>液压系统应有可靠的超载保护装置。在超负荷时智能拉弯机应停机报警。</w:t>
      </w:r>
    </w:p>
    <w:p w14:paraId="679AE929" w14:textId="77777777" w:rsidR="00974E4D" w:rsidRDefault="00974E4D">
      <w:pPr>
        <w:pStyle w:val="afffff"/>
        <w:spacing w:before="312" w:after="312"/>
      </w:pPr>
      <w:bookmarkStart w:id="71" w:name="_Toc157617066"/>
      <w:r>
        <w:rPr>
          <w:rFonts w:hint="eastAsia"/>
        </w:rPr>
        <w:t>试验方法</w:t>
      </w:r>
      <w:bookmarkEnd w:id="71"/>
    </w:p>
    <w:p w14:paraId="3CEFA60F" w14:textId="77777777" w:rsidR="00974E4D" w:rsidRDefault="00974E4D" w:rsidP="00A8447E">
      <w:pPr>
        <w:pStyle w:val="afffff0"/>
        <w:spacing w:before="156" w:after="156"/>
        <w:ind w:left="0"/>
      </w:pPr>
      <w:bookmarkStart w:id="72" w:name="_Toc156556751"/>
      <w:bookmarkStart w:id="73" w:name="_Toc157617067"/>
      <w:r>
        <w:rPr>
          <w:rFonts w:hint="eastAsia"/>
        </w:rPr>
        <w:t>一般要求</w:t>
      </w:r>
      <w:bookmarkEnd w:id="72"/>
      <w:bookmarkEnd w:id="73"/>
    </w:p>
    <w:p w14:paraId="50C250F5" w14:textId="77777777" w:rsidR="00974E4D" w:rsidRDefault="00974E4D" w:rsidP="00A8447E">
      <w:pPr>
        <w:pStyle w:val="affffffff5"/>
        <w:ind w:left="0"/>
      </w:pPr>
      <w:r>
        <w:rPr>
          <w:rFonts w:hint="eastAsia"/>
        </w:rPr>
        <w:t>数控拉弯机试验时应注意防止气流、光线和强磁场的影响。</w:t>
      </w:r>
    </w:p>
    <w:p w14:paraId="49A8BA18" w14:textId="77777777" w:rsidR="00974E4D" w:rsidRDefault="00974E4D" w:rsidP="00A8447E">
      <w:pPr>
        <w:pStyle w:val="affffffff5"/>
        <w:ind w:left="0"/>
      </w:pPr>
      <w:r>
        <w:rPr>
          <w:rFonts w:hint="eastAsia"/>
        </w:rPr>
        <w:lastRenderedPageBreak/>
        <w:t>试验过程中不应调整影响智能拉弯机性能、精度的机构和零件。</w:t>
      </w:r>
    </w:p>
    <w:p w14:paraId="68F8048E" w14:textId="77777777" w:rsidR="00974E4D" w:rsidRDefault="00974E4D" w:rsidP="00A8447E">
      <w:pPr>
        <w:pStyle w:val="affffffff5"/>
        <w:ind w:left="0"/>
      </w:pPr>
      <w:r>
        <w:rPr>
          <w:rFonts w:hint="eastAsia"/>
        </w:rPr>
        <w:t>试验可采用与规定测量仪器有同等或更高精度的测量仪器代替。</w:t>
      </w:r>
    </w:p>
    <w:p w14:paraId="0DD3B3A0" w14:textId="77777777" w:rsidR="00974E4D" w:rsidRDefault="00974E4D" w:rsidP="00A8447E">
      <w:pPr>
        <w:pStyle w:val="affffffff5"/>
        <w:ind w:left="0"/>
      </w:pPr>
      <w:r>
        <w:rPr>
          <w:rFonts w:hint="eastAsia"/>
        </w:rPr>
        <w:t>试验中有异常现象时，应查明原因进行调整。经调整后，应重新进行试验，对已做过试验其结果不受这种调整影响的项目，可以不重新试验。</w:t>
      </w:r>
    </w:p>
    <w:p w14:paraId="0D9EB428" w14:textId="77777777" w:rsidR="00974E4D" w:rsidRDefault="00974E4D" w:rsidP="00A8447E">
      <w:pPr>
        <w:pStyle w:val="affffffff5"/>
        <w:ind w:left="0"/>
      </w:pPr>
      <w:r>
        <w:rPr>
          <w:rFonts w:hint="eastAsia"/>
        </w:rPr>
        <w:t>供应的电、气、液应正常。</w:t>
      </w:r>
    </w:p>
    <w:p w14:paraId="1C720A65" w14:textId="77777777" w:rsidR="00974E4D" w:rsidRDefault="00974E4D" w:rsidP="00A8447E">
      <w:pPr>
        <w:pStyle w:val="afffff0"/>
        <w:spacing w:before="156" w:after="156"/>
        <w:ind w:left="0"/>
      </w:pPr>
      <w:bookmarkStart w:id="74" w:name="_Toc157617068"/>
      <w:bookmarkStart w:id="75" w:name="_Toc156556752"/>
      <w:r>
        <w:rPr>
          <w:rFonts w:hint="eastAsia"/>
        </w:rPr>
        <w:t>外观</w:t>
      </w:r>
      <w:bookmarkEnd w:id="74"/>
      <w:bookmarkEnd w:id="75"/>
    </w:p>
    <w:p w14:paraId="5E059071" w14:textId="77777777" w:rsidR="00974E4D" w:rsidRDefault="00974E4D">
      <w:pPr>
        <w:pStyle w:val="aff2"/>
        <w:ind w:firstLine="420"/>
      </w:pPr>
      <w:r>
        <w:rPr>
          <w:rFonts w:hint="eastAsia"/>
        </w:rPr>
        <w:t>手感及目视检查。</w:t>
      </w:r>
    </w:p>
    <w:p w14:paraId="16833165" w14:textId="77777777" w:rsidR="00974E4D" w:rsidRDefault="00974E4D" w:rsidP="00A8447E">
      <w:pPr>
        <w:pStyle w:val="afffff0"/>
        <w:spacing w:before="156" w:after="156"/>
        <w:ind w:left="0"/>
      </w:pPr>
      <w:bookmarkStart w:id="76" w:name="_Toc157617069"/>
      <w:bookmarkStart w:id="77" w:name="_Toc156556753"/>
      <w:r>
        <w:rPr>
          <w:rFonts w:hint="eastAsia"/>
        </w:rPr>
        <w:t>铸、锻、焊件</w:t>
      </w:r>
      <w:bookmarkEnd w:id="76"/>
      <w:bookmarkEnd w:id="77"/>
    </w:p>
    <w:p w14:paraId="420AAA36" w14:textId="77777777" w:rsidR="00974E4D" w:rsidRDefault="00974E4D">
      <w:pPr>
        <w:pStyle w:val="aff2"/>
        <w:ind w:firstLine="420"/>
      </w:pPr>
      <w:r>
        <w:rPr>
          <w:rFonts w:hint="eastAsia"/>
        </w:rPr>
        <w:t>按</w:t>
      </w:r>
      <w:r>
        <w:rPr>
          <w:rFonts w:ascii="Times New Roman"/>
        </w:rPr>
        <w:t>JB/T 1829</w:t>
      </w:r>
      <w:r>
        <w:rPr>
          <w:rFonts w:hint="eastAsia"/>
        </w:rPr>
        <w:t>规定并目测检查。</w:t>
      </w:r>
    </w:p>
    <w:p w14:paraId="2E30AE23" w14:textId="77777777" w:rsidR="00974E4D" w:rsidRDefault="00974E4D" w:rsidP="00A8447E">
      <w:pPr>
        <w:pStyle w:val="afffff0"/>
        <w:spacing w:before="156" w:after="156"/>
        <w:ind w:left="0"/>
      </w:pPr>
      <w:bookmarkStart w:id="78" w:name="_Toc157617070"/>
      <w:bookmarkStart w:id="79" w:name="_Toc156556754"/>
      <w:r>
        <w:rPr>
          <w:rFonts w:hint="eastAsia"/>
        </w:rPr>
        <w:t>润滑</w:t>
      </w:r>
      <w:bookmarkEnd w:id="78"/>
      <w:bookmarkEnd w:id="79"/>
    </w:p>
    <w:p w14:paraId="1C954A5C" w14:textId="77777777" w:rsidR="00974E4D" w:rsidRDefault="00974E4D">
      <w:pPr>
        <w:pStyle w:val="aff2"/>
        <w:ind w:firstLine="420"/>
      </w:pPr>
      <w:r>
        <w:rPr>
          <w:rFonts w:hint="eastAsia"/>
        </w:rPr>
        <w:t>按</w:t>
      </w:r>
      <w:r>
        <w:rPr>
          <w:rFonts w:ascii="Times New Roman"/>
        </w:rPr>
        <w:t>GB/T 6576</w:t>
      </w:r>
      <w:r>
        <w:rPr>
          <w:rFonts w:hint="eastAsia"/>
        </w:rPr>
        <w:t>规定。</w:t>
      </w:r>
    </w:p>
    <w:p w14:paraId="26527680" w14:textId="77777777" w:rsidR="00974E4D" w:rsidRDefault="00974E4D" w:rsidP="00A8447E">
      <w:pPr>
        <w:pStyle w:val="afffff0"/>
        <w:spacing w:before="156" w:after="156"/>
        <w:ind w:left="0"/>
      </w:pPr>
      <w:bookmarkStart w:id="80" w:name="_Toc156556755"/>
      <w:bookmarkStart w:id="81" w:name="_Toc157617071"/>
      <w:r>
        <w:rPr>
          <w:rFonts w:hint="eastAsia"/>
        </w:rPr>
        <w:t>基本性能检验</w:t>
      </w:r>
      <w:bookmarkEnd w:id="80"/>
      <w:bookmarkEnd w:id="81"/>
    </w:p>
    <w:p w14:paraId="4498E67D" w14:textId="77777777" w:rsidR="00974E4D" w:rsidRDefault="00974E4D">
      <w:pPr>
        <w:pStyle w:val="aff2"/>
        <w:ind w:firstLine="420"/>
      </w:pPr>
      <w:r>
        <w:rPr>
          <w:rFonts w:hint="eastAsia"/>
        </w:rPr>
        <w:t>数控拉弯机在空运转试验前或空运转试验过程中，应按</w:t>
      </w:r>
      <w:r>
        <w:t>5.1</w:t>
      </w:r>
      <w:r>
        <w:rPr>
          <w:rFonts w:hint="eastAsia"/>
        </w:rPr>
        <w:t>、</w:t>
      </w:r>
      <w:r>
        <w:t>5.4</w:t>
      </w:r>
      <w:r>
        <w:rPr>
          <w:rFonts w:hint="eastAsia"/>
        </w:rPr>
        <w:t>和下列项目进行基本性能、结构性能和功能检验：</w:t>
      </w:r>
    </w:p>
    <w:p w14:paraId="38CF2905" w14:textId="77777777" w:rsidR="00974E4D" w:rsidRDefault="00974E4D">
      <w:pPr>
        <w:pStyle w:val="affffffffe"/>
      </w:pPr>
      <w:r>
        <w:rPr>
          <w:rFonts w:hint="eastAsia"/>
        </w:rPr>
        <w:t>检验各种限位、超载保护装置和急停按钮等安全装置的性能和功能；</w:t>
      </w:r>
    </w:p>
    <w:p w14:paraId="7E6575F6" w14:textId="77777777" w:rsidR="00974E4D" w:rsidRDefault="00974E4D">
      <w:pPr>
        <w:pStyle w:val="affffffffe"/>
      </w:pPr>
      <w:r>
        <w:rPr>
          <w:rFonts w:hint="eastAsia"/>
        </w:rPr>
        <w:t>检验各种调整或调节装置的性能和功能；</w:t>
      </w:r>
    </w:p>
    <w:p w14:paraId="156B53B5" w14:textId="77777777" w:rsidR="00974E4D" w:rsidRDefault="00974E4D">
      <w:pPr>
        <w:pStyle w:val="affffffffe"/>
      </w:pPr>
      <w:r>
        <w:rPr>
          <w:rFonts w:hint="eastAsia"/>
        </w:rPr>
        <w:t>检验所有指示器、计数器及各种显示装置的性能和功能；</w:t>
      </w:r>
    </w:p>
    <w:p w14:paraId="51770B9D" w14:textId="77777777" w:rsidR="00974E4D" w:rsidRDefault="00974E4D">
      <w:pPr>
        <w:pStyle w:val="affffffffe"/>
      </w:pPr>
      <w:r>
        <w:rPr>
          <w:rFonts w:hint="eastAsia"/>
        </w:rPr>
        <w:t>检验润滑装置的性能和功能；</w:t>
      </w:r>
    </w:p>
    <w:p w14:paraId="5F055D1A" w14:textId="77777777" w:rsidR="00974E4D" w:rsidRDefault="00974E4D">
      <w:pPr>
        <w:pStyle w:val="affffffffe"/>
      </w:pPr>
      <w:r>
        <w:rPr>
          <w:rFonts w:hint="eastAsia"/>
        </w:rPr>
        <w:t>检验气动装置的性能和功能；</w:t>
      </w:r>
    </w:p>
    <w:p w14:paraId="6BD18AD4" w14:textId="77777777" w:rsidR="00974E4D" w:rsidRDefault="00974E4D">
      <w:pPr>
        <w:pStyle w:val="affffffffe"/>
      </w:pPr>
      <w:r>
        <w:rPr>
          <w:rFonts w:hint="eastAsia"/>
        </w:rPr>
        <w:t>检验液压装置的性能和功能；</w:t>
      </w:r>
    </w:p>
    <w:p w14:paraId="60C7E5CB" w14:textId="77777777" w:rsidR="00974E4D" w:rsidRDefault="00974E4D">
      <w:pPr>
        <w:pStyle w:val="affffffffe"/>
      </w:pPr>
      <w:r>
        <w:rPr>
          <w:rFonts w:hint="eastAsia"/>
        </w:rPr>
        <w:t>检验电气装置的性能和功能；</w:t>
      </w:r>
    </w:p>
    <w:p w14:paraId="6FC78378" w14:textId="77777777" w:rsidR="00974E4D" w:rsidRDefault="00974E4D">
      <w:pPr>
        <w:pStyle w:val="affffffffe"/>
      </w:pPr>
      <w:r>
        <w:rPr>
          <w:rFonts w:hint="eastAsia"/>
        </w:rPr>
        <w:t>检验智能控制系统性能和功能。</w:t>
      </w:r>
    </w:p>
    <w:p w14:paraId="540B93EB" w14:textId="77777777" w:rsidR="00974E4D" w:rsidRDefault="00974E4D" w:rsidP="00A8447E">
      <w:pPr>
        <w:pStyle w:val="afffff0"/>
        <w:spacing w:before="156" w:after="156"/>
        <w:ind w:left="0"/>
      </w:pPr>
      <w:bookmarkStart w:id="82" w:name="_Toc157617072"/>
      <w:bookmarkStart w:id="83" w:name="_Toc156556756"/>
      <w:r>
        <w:rPr>
          <w:rFonts w:hint="eastAsia"/>
        </w:rPr>
        <w:t>空运转试验</w:t>
      </w:r>
      <w:bookmarkEnd w:id="82"/>
      <w:bookmarkEnd w:id="83"/>
    </w:p>
    <w:p w14:paraId="5B368BFD" w14:textId="77777777" w:rsidR="00974E4D" w:rsidRDefault="00974E4D" w:rsidP="00A8447E">
      <w:pPr>
        <w:pStyle w:val="affffffff5"/>
        <w:ind w:left="0"/>
      </w:pPr>
      <w:bookmarkStart w:id="84" w:name="_Hlk156554918"/>
      <w:r>
        <w:rPr>
          <w:rFonts w:hint="eastAsia"/>
        </w:rPr>
        <w:t>每台数控拉弯机均应进行空运转试验</w:t>
      </w:r>
      <w:bookmarkEnd w:id="84"/>
      <w:r>
        <w:rPr>
          <w:rFonts w:hint="eastAsia"/>
        </w:rPr>
        <w:t>。</w:t>
      </w:r>
    </w:p>
    <w:p w14:paraId="56A55F25" w14:textId="77777777" w:rsidR="00974E4D" w:rsidRDefault="00974E4D" w:rsidP="00A8447E">
      <w:pPr>
        <w:pStyle w:val="affffffff5"/>
        <w:ind w:left="0"/>
      </w:pPr>
      <w:r>
        <w:rPr>
          <w:rFonts w:hint="eastAsia"/>
        </w:rPr>
        <w:t>空运转试验连续时间不应少于</w:t>
      </w:r>
      <w:r>
        <w:t>24</w:t>
      </w:r>
      <w:r w:rsidRPr="00A8447E">
        <w:t xml:space="preserve"> h</w:t>
      </w:r>
      <w:r>
        <w:rPr>
          <w:rFonts w:hint="eastAsia"/>
        </w:rPr>
        <w:t>。</w:t>
      </w:r>
    </w:p>
    <w:p w14:paraId="21400069" w14:textId="77777777" w:rsidR="00974E4D" w:rsidRDefault="00974E4D" w:rsidP="00A8447E">
      <w:pPr>
        <w:pStyle w:val="affffffff5"/>
        <w:ind w:left="0"/>
      </w:pPr>
      <w:r>
        <w:rPr>
          <w:rFonts w:hint="eastAsia"/>
        </w:rPr>
        <w:t>对可调速度的主传动，应按低、中、高速分档进行运转试验。</w:t>
      </w:r>
    </w:p>
    <w:p w14:paraId="2F5C7A30" w14:textId="77777777" w:rsidR="00974E4D" w:rsidRDefault="00974E4D" w:rsidP="00A8447E">
      <w:pPr>
        <w:pStyle w:val="afffff0"/>
        <w:spacing w:before="156" w:after="156"/>
        <w:ind w:left="0"/>
      </w:pPr>
      <w:bookmarkStart w:id="85" w:name="_Toc156556757"/>
      <w:bookmarkStart w:id="86" w:name="_Toc157617073"/>
      <w:r>
        <w:rPr>
          <w:rFonts w:hint="eastAsia"/>
        </w:rPr>
        <w:t>负荷试验</w:t>
      </w:r>
      <w:bookmarkEnd w:id="85"/>
      <w:bookmarkEnd w:id="86"/>
    </w:p>
    <w:p w14:paraId="09C84634" w14:textId="77777777" w:rsidR="00974E4D" w:rsidRDefault="00974E4D" w:rsidP="00A8447E">
      <w:pPr>
        <w:pStyle w:val="affffffff5"/>
        <w:ind w:left="0"/>
      </w:pPr>
      <w:r>
        <w:rPr>
          <w:rFonts w:hint="eastAsia"/>
        </w:rPr>
        <w:t>每台数控拉弯机均应进行负荷试验。</w:t>
      </w:r>
    </w:p>
    <w:p w14:paraId="6339E64C" w14:textId="77777777" w:rsidR="00974E4D" w:rsidRDefault="00974E4D" w:rsidP="00A8447E">
      <w:pPr>
        <w:pStyle w:val="affffffff5"/>
        <w:ind w:left="0"/>
      </w:pPr>
      <w:r>
        <w:rPr>
          <w:rFonts w:hint="eastAsia"/>
        </w:rPr>
        <w:t>负荷试验中，加载数控拉弯机的负荷至公称力设计值的</w:t>
      </w:r>
      <w:r>
        <w:t>100%</w:t>
      </w:r>
      <w:r>
        <w:rPr>
          <w:rFonts w:hint="eastAsia"/>
        </w:rPr>
        <w:t>。</w:t>
      </w:r>
    </w:p>
    <w:p w14:paraId="3F44CE4C" w14:textId="77777777" w:rsidR="00974E4D" w:rsidRDefault="00974E4D" w:rsidP="00A8447E">
      <w:pPr>
        <w:pStyle w:val="affffffff5"/>
        <w:ind w:left="0"/>
      </w:pPr>
      <w:r>
        <w:rPr>
          <w:rFonts w:hint="eastAsia"/>
        </w:rPr>
        <w:t>负荷试验累计时间不应少于</w:t>
      </w:r>
      <w:r>
        <w:t>96</w:t>
      </w:r>
      <w:r w:rsidRPr="00A8447E">
        <w:t xml:space="preserve"> h</w:t>
      </w:r>
      <w:r>
        <w:rPr>
          <w:rFonts w:hint="eastAsia"/>
        </w:rPr>
        <w:t>，单次连续运转时间不应少于</w:t>
      </w:r>
      <w:r>
        <w:t>8</w:t>
      </w:r>
      <w:r w:rsidRPr="00A8447E">
        <w:t xml:space="preserve"> h</w:t>
      </w:r>
      <w:r>
        <w:rPr>
          <w:rFonts w:hint="eastAsia"/>
        </w:rPr>
        <w:t>。</w:t>
      </w:r>
    </w:p>
    <w:p w14:paraId="4DAB0789" w14:textId="77777777" w:rsidR="00974E4D" w:rsidRDefault="00974E4D" w:rsidP="00A8447E">
      <w:pPr>
        <w:pStyle w:val="affffffff5"/>
        <w:ind w:left="0"/>
      </w:pPr>
      <w:r>
        <w:rPr>
          <w:rFonts w:hint="eastAsia"/>
        </w:rPr>
        <w:t>负荷试验过程中，数控拉弯机的工作应平稳、可靠、正常。</w:t>
      </w:r>
    </w:p>
    <w:p w14:paraId="354CE903" w14:textId="77777777" w:rsidR="00974E4D" w:rsidRDefault="00974E4D" w:rsidP="00A8447E">
      <w:pPr>
        <w:pStyle w:val="afffff0"/>
        <w:spacing w:before="156" w:after="156"/>
        <w:ind w:left="0"/>
      </w:pPr>
      <w:bookmarkStart w:id="87" w:name="_Toc157617074"/>
      <w:bookmarkStart w:id="88" w:name="_Toc156556758"/>
      <w:r>
        <w:rPr>
          <w:rFonts w:hint="eastAsia"/>
        </w:rPr>
        <w:t>数控控制系统</w:t>
      </w:r>
      <w:bookmarkEnd w:id="87"/>
      <w:bookmarkEnd w:id="88"/>
    </w:p>
    <w:p w14:paraId="6293F48D" w14:textId="77777777" w:rsidR="00974E4D" w:rsidRDefault="00974E4D">
      <w:pPr>
        <w:pStyle w:val="affffff"/>
      </w:pPr>
      <w:r>
        <w:rPr>
          <w:rFonts w:hint="eastAsia"/>
        </w:rPr>
        <w:t>按表</w:t>
      </w:r>
      <w:r>
        <w:t>3</w:t>
      </w:r>
      <w:r>
        <w:rPr>
          <w:rFonts w:hint="eastAsia"/>
        </w:rPr>
        <w:t>进行试验。</w:t>
      </w:r>
    </w:p>
    <w:p w14:paraId="6119A49B" w14:textId="77777777" w:rsidR="00974E4D" w:rsidRDefault="00974E4D">
      <w:pPr>
        <w:pStyle w:val="afffff7"/>
        <w:spacing w:before="156" w:after="156"/>
      </w:pPr>
      <w:r>
        <w:rPr>
          <w:rFonts w:hint="eastAsia"/>
        </w:rPr>
        <w:t>智能控制系统试验</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3"/>
        <w:gridCol w:w="1842"/>
        <w:gridCol w:w="6509"/>
      </w:tblGrid>
      <w:tr w:rsidR="00974E4D" w14:paraId="09BCDC12" w14:textId="77777777">
        <w:trPr>
          <w:tblHeader/>
          <w:jc w:val="center"/>
        </w:trPr>
        <w:tc>
          <w:tcPr>
            <w:tcW w:w="983" w:type="dxa"/>
            <w:tcBorders>
              <w:top w:val="single" w:sz="6" w:space="0" w:color="auto"/>
              <w:left w:val="single" w:sz="8" w:space="0" w:color="auto"/>
              <w:bottom w:val="single" w:sz="8" w:space="0" w:color="auto"/>
              <w:right w:val="single" w:sz="4" w:space="0" w:color="auto"/>
            </w:tcBorders>
          </w:tcPr>
          <w:p w14:paraId="2FCCB0EA" w14:textId="77777777" w:rsidR="00974E4D" w:rsidRDefault="00974E4D">
            <w:pPr>
              <w:pStyle w:val="afffffffff2"/>
            </w:pPr>
            <w:r>
              <w:rPr>
                <w:rFonts w:hint="eastAsia"/>
                <w:szCs w:val="18"/>
              </w:rPr>
              <w:t>序号</w:t>
            </w:r>
          </w:p>
        </w:tc>
        <w:tc>
          <w:tcPr>
            <w:tcW w:w="1842" w:type="dxa"/>
            <w:tcBorders>
              <w:top w:val="single" w:sz="6" w:space="0" w:color="auto"/>
              <w:left w:val="single" w:sz="4" w:space="0" w:color="auto"/>
              <w:bottom w:val="single" w:sz="8" w:space="0" w:color="auto"/>
              <w:right w:val="single" w:sz="4" w:space="0" w:color="auto"/>
            </w:tcBorders>
          </w:tcPr>
          <w:p w14:paraId="5AABDC58" w14:textId="77777777" w:rsidR="00974E4D" w:rsidRDefault="00974E4D">
            <w:pPr>
              <w:pStyle w:val="afffffffff2"/>
            </w:pPr>
            <w:r>
              <w:rPr>
                <w:rFonts w:hint="eastAsia"/>
                <w:szCs w:val="18"/>
              </w:rPr>
              <w:t>功能</w:t>
            </w:r>
          </w:p>
        </w:tc>
        <w:tc>
          <w:tcPr>
            <w:tcW w:w="6509" w:type="dxa"/>
            <w:tcBorders>
              <w:top w:val="single" w:sz="6" w:space="0" w:color="auto"/>
              <w:left w:val="single" w:sz="4" w:space="0" w:color="auto"/>
              <w:bottom w:val="single" w:sz="8" w:space="0" w:color="auto"/>
              <w:right w:val="single" w:sz="8" w:space="0" w:color="auto"/>
            </w:tcBorders>
          </w:tcPr>
          <w:p w14:paraId="0E3105EC" w14:textId="77777777" w:rsidR="00974E4D" w:rsidRDefault="00974E4D">
            <w:pPr>
              <w:pStyle w:val="afffffffff2"/>
            </w:pPr>
            <w:r>
              <w:rPr>
                <w:rFonts w:hint="eastAsia"/>
                <w:szCs w:val="18"/>
              </w:rPr>
              <w:t>试验方法</w:t>
            </w:r>
          </w:p>
        </w:tc>
      </w:tr>
      <w:tr w:rsidR="00974E4D" w14:paraId="64C7BAAD" w14:textId="77777777">
        <w:trPr>
          <w:jc w:val="center"/>
        </w:trPr>
        <w:tc>
          <w:tcPr>
            <w:tcW w:w="983" w:type="dxa"/>
            <w:tcBorders>
              <w:top w:val="single" w:sz="8" w:space="0" w:color="auto"/>
              <w:left w:val="single" w:sz="8" w:space="0" w:color="auto"/>
              <w:bottom w:val="single" w:sz="4" w:space="0" w:color="auto"/>
              <w:right w:val="single" w:sz="4" w:space="0" w:color="auto"/>
            </w:tcBorders>
            <w:vAlign w:val="center"/>
          </w:tcPr>
          <w:p w14:paraId="2D534DE5" w14:textId="77777777" w:rsidR="00974E4D" w:rsidRDefault="00974E4D">
            <w:pPr>
              <w:pStyle w:val="afffffffff2"/>
            </w:pPr>
            <w:r>
              <w:rPr>
                <w:szCs w:val="18"/>
              </w:rPr>
              <w:t>1</w:t>
            </w:r>
          </w:p>
        </w:tc>
        <w:tc>
          <w:tcPr>
            <w:tcW w:w="1842" w:type="dxa"/>
            <w:tcBorders>
              <w:top w:val="single" w:sz="8" w:space="0" w:color="auto"/>
              <w:left w:val="single" w:sz="4" w:space="0" w:color="auto"/>
              <w:bottom w:val="single" w:sz="4" w:space="0" w:color="auto"/>
              <w:right w:val="single" w:sz="4" w:space="0" w:color="auto"/>
            </w:tcBorders>
            <w:vAlign w:val="center"/>
          </w:tcPr>
          <w:p w14:paraId="6FE01C3C" w14:textId="77777777" w:rsidR="00974E4D" w:rsidRDefault="00974E4D">
            <w:pPr>
              <w:pStyle w:val="afffffffff2"/>
            </w:pPr>
            <w:r>
              <w:rPr>
                <w:rFonts w:hint="eastAsia"/>
                <w:kern w:val="2"/>
                <w:szCs w:val="18"/>
              </w:rPr>
              <w:t>工艺控制</w:t>
            </w:r>
          </w:p>
        </w:tc>
        <w:tc>
          <w:tcPr>
            <w:tcW w:w="6509" w:type="dxa"/>
            <w:tcBorders>
              <w:top w:val="single" w:sz="8" w:space="0" w:color="auto"/>
              <w:left w:val="single" w:sz="4" w:space="0" w:color="auto"/>
              <w:bottom w:val="single" w:sz="4" w:space="0" w:color="auto"/>
              <w:right w:val="single" w:sz="8" w:space="0" w:color="auto"/>
            </w:tcBorders>
          </w:tcPr>
          <w:p w14:paraId="03A82608" w14:textId="77777777" w:rsidR="00974E4D" w:rsidRDefault="00974E4D">
            <w:pPr>
              <w:pStyle w:val="afffffffff2"/>
            </w:pPr>
            <w:r>
              <w:rPr>
                <w:rFonts w:hint="eastAsia"/>
                <w:szCs w:val="18"/>
              </w:rPr>
              <w:t>按使用说明书操作，检验工艺参数在加工过程中是否能自适应调整</w:t>
            </w:r>
          </w:p>
        </w:tc>
      </w:tr>
      <w:tr w:rsidR="00974E4D" w14:paraId="5AF8ABB3" w14:textId="77777777">
        <w:trPr>
          <w:jc w:val="center"/>
        </w:trPr>
        <w:tc>
          <w:tcPr>
            <w:tcW w:w="983" w:type="dxa"/>
            <w:tcBorders>
              <w:top w:val="single" w:sz="4" w:space="0" w:color="auto"/>
              <w:left w:val="single" w:sz="8" w:space="0" w:color="auto"/>
              <w:bottom w:val="single" w:sz="4" w:space="0" w:color="auto"/>
              <w:right w:val="single" w:sz="4" w:space="0" w:color="auto"/>
            </w:tcBorders>
            <w:vAlign w:val="center"/>
          </w:tcPr>
          <w:p w14:paraId="5D515A69" w14:textId="77777777" w:rsidR="00974E4D" w:rsidRDefault="00974E4D">
            <w:pPr>
              <w:pStyle w:val="afffffffff2"/>
            </w:pPr>
            <w:r>
              <w:rPr>
                <w:szCs w:val="18"/>
              </w:rPr>
              <w:lastRenderedPageBreak/>
              <w:t>2</w:t>
            </w:r>
          </w:p>
        </w:tc>
        <w:tc>
          <w:tcPr>
            <w:tcW w:w="1842" w:type="dxa"/>
            <w:tcBorders>
              <w:top w:val="single" w:sz="4" w:space="0" w:color="auto"/>
              <w:left w:val="single" w:sz="4" w:space="0" w:color="auto"/>
              <w:bottom w:val="single" w:sz="4" w:space="0" w:color="auto"/>
              <w:right w:val="single" w:sz="4" w:space="0" w:color="auto"/>
            </w:tcBorders>
            <w:vAlign w:val="center"/>
          </w:tcPr>
          <w:p w14:paraId="150646A3" w14:textId="77777777" w:rsidR="00974E4D" w:rsidRDefault="00974E4D">
            <w:pPr>
              <w:pStyle w:val="afffffffff2"/>
            </w:pPr>
            <w:r>
              <w:rPr>
                <w:rFonts w:hint="eastAsia"/>
                <w:szCs w:val="18"/>
              </w:rPr>
              <w:t>远程控制</w:t>
            </w:r>
          </w:p>
        </w:tc>
        <w:tc>
          <w:tcPr>
            <w:tcW w:w="6509" w:type="dxa"/>
            <w:tcBorders>
              <w:top w:val="single" w:sz="4" w:space="0" w:color="auto"/>
              <w:left w:val="single" w:sz="4" w:space="0" w:color="auto"/>
              <w:bottom w:val="single" w:sz="4" w:space="0" w:color="auto"/>
              <w:right w:val="single" w:sz="8" w:space="0" w:color="auto"/>
            </w:tcBorders>
          </w:tcPr>
          <w:p w14:paraId="2CD0A28C" w14:textId="77777777" w:rsidR="00974E4D" w:rsidRDefault="00974E4D">
            <w:pPr>
              <w:pStyle w:val="afffffffff2"/>
            </w:pPr>
            <w:r>
              <w:rPr>
                <w:rFonts w:hint="eastAsia"/>
                <w:szCs w:val="18"/>
              </w:rPr>
              <w:t>连接远程台并联网，检验是否能远程控制数控拉弯机并显示过程参数</w:t>
            </w:r>
          </w:p>
        </w:tc>
      </w:tr>
      <w:tr w:rsidR="00974E4D" w14:paraId="62634D13" w14:textId="77777777">
        <w:trPr>
          <w:jc w:val="center"/>
        </w:trPr>
        <w:tc>
          <w:tcPr>
            <w:tcW w:w="983" w:type="dxa"/>
            <w:tcBorders>
              <w:top w:val="single" w:sz="4" w:space="0" w:color="auto"/>
              <w:left w:val="single" w:sz="8" w:space="0" w:color="auto"/>
              <w:bottom w:val="single" w:sz="4" w:space="0" w:color="auto"/>
              <w:right w:val="single" w:sz="4" w:space="0" w:color="auto"/>
            </w:tcBorders>
            <w:vAlign w:val="center"/>
          </w:tcPr>
          <w:p w14:paraId="10DFDFE0" w14:textId="77777777" w:rsidR="00974E4D" w:rsidRDefault="00974E4D">
            <w:pPr>
              <w:pStyle w:val="afffffffff2"/>
            </w:pPr>
            <w:r>
              <w:rPr>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779C52CA" w14:textId="77777777" w:rsidR="00974E4D" w:rsidRDefault="00974E4D">
            <w:pPr>
              <w:pStyle w:val="afffffffff2"/>
            </w:pPr>
            <w:r>
              <w:rPr>
                <w:rFonts w:hint="eastAsia"/>
                <w:szCs w:val="18"/>
              </w:rPr>
              <w:t>显示精度</w:t>
            </w:r>
          </w:p>
        </w:tc>
        <w:tc>
          <w:tcPr>
            <w:tcW w:w="6509" w:type="dxa"/>
            <w:tcBorders>
              <w:top w:val="single" w:sz="4" w:space="0" w:color="auto"/>
              <w:left w:val="single" w:sz="4" w:space="0" w:color="auto"/>
              <w:bottom w:val="single" w:sz="4" w:space="0" w:color="auto"/>
              <w:right w:val="single" w:sz="8" w:space="0" w:color="auto"/>
            </w:tcBorders>
          </w:tcPr>
          <w:p w14:paraId="4320F4FC" w14:textId="77777777" w:rsidR="00974E4D" w:rsidRDefault="00974E4D">
            <w:pPr>
              <w:pStyle w:val="afffffffff2"/>
            </w:pPr>
            <w:r>
              <w:rPr>
                <w:rFonts w:hint="eastAsia"/>
                <w:szCs w:val="18"/>
              </w:rPr>
              <w:t>登录系统查看位移值及推力值，检验显示精度是否准确</w:t>
            </w:r>
          </w:p>
        </w:tc>
      </w:tr>
      <w:tr w:rsidR="00974E4D" w14:paraId="128EC317" w14:textId="77777777">
        <w:trPr>
          <w:jc w:val="center"/>
        </w:trPr>
        <w:tc>
          <w:tcPr>
            <w:tcW w:w="983" w:type="dxa"/>
            <w:tcBorders>
              <w:top w:val="single" w:sz="4" w:space="0" w:color="auto"/>
              <w:left w:val="single" w:sz="8" w:space="0" w:color="auto"/>
              <w:bottom w:val="single" w:sz="8" w:space="0" w:color="auto"/>
              <w:right w:val="single" w:sz="4" w:space="0" w:color="auto"/>
            </w:tcBorders>
            <w:vAlign w:val="center"/>
          </w:tcPr>
          <w:p w14:paraId="1690B077" w14:textId="77777777" w:rsidR="00974E4D" w:rsidRDefault="00974E4D">
            <w:pPr>
              <w:pStyle w:val="afffffffff2"/>
            </w:pPr>
            <w:r>
              <w:rPr>
                <w:szCs w:val="18"/>
              </w:rPr>
              <w:t>4</w:t>
            </w:r>
          </w:p>
        </w:tc>
        <w:tc>
          <w:tcPr>
            <w:tcW w:w="1842" w:type="dxa"/>
            <w:tcBorders>
              <w:top w:val="single" w:sz="4" w:space="0" w:color="auto"/>
              <w:left w:val="single" w:sz="4" w:space="0" w:color="auto"/>
              <w:bottom w:val="single" w:sz="8" w:space="0" w:color="auto"/>
              <w:right w:val="single" w:sz="4" w:space="0" w:color="auto"/>
            </w:tcBorders>
            <w:vAlign w:val="center"/>
          </w:tcPr>
          <w:p w14:paraId="47CE818C" w14:textId="77777777" w:rsidR="00974E4D" w:rsidRDefault="00974E4D">
            <w:pPr>
              <w:pStyle w:val="afffffffff2"/>
            </w:pPr>
            <w:r>
              <w:rPr>
                <w:rFonts w:hint="eastAsia"/>
                <w:szCs w:val="18"/>
              </w:rPr>
              <w:t>最小设定值</w:t>
            </w:r>
          </w:p>
        </w:tc>
        <w:tc>
          <w:tcPr>
            <w:tcW w:w="6509" w:type="dxa"/>
            <w:tcBorders>
              <w:top w:val="single" w:sz="4" w:space="0" w:color="auto"/>
              <w:left w:val="single" w:sz="4" w:space="0" w:color="auto"/>
              <w:bottom w:val="single" w:sz="8" w:space="0" w:color="auto"/>
              <w:right w:val="single" w:sz="8" w:space="0" w:color="auto"/>
            </w:tcBorders>
          </w:tcPr>
          <w:p w14:paraId="584CBA2A" w14:textId="77777777" w:rsidR="00974E4D" w:rsidRDefault="00974E4D">
            <w:pPr>
              <w:pStyle w:val="afffffffff2"/>
            </w:pPr>
            <w:r>
              <w:rPr>
                <w:rFonts w:hint="eastAsia"/>
                <w:szCs w:val="18"/>
              </w:rPr>
              <w:t>登录系统设置参数，检验最小设定值是否准确</w:t>
            </w:r>
          </w:p>
        </w:tc>
      </w:tr>
    </w:tbl>
    <w:p w14:paraId="09DEF711" w14:textId="77777777" w:rsidR="00974E4D" w:rsidRDefault="00974E4D" w:rsidP="00A8447E">
      <w:pPr>
        <w:pStyle w:val="afffff0"/>
        <w:spacing w:before="156" w:after="156"/>
        <w:ind w:left="0"/>
      </w:pPr>
      <w:bookmarkStart w:id="89" w:name="_Toc156556759"/>
      <w:bookmarkStart w:id="90" w:name="_Toc157617075"/>
      <w:r>
        <w:rPr>
          <w:rFonts w:hint="eastAsia"/>
        </w:rPr>
        <w:t>液压系统</w:t>
      </w:r>
      <w:bookmarkEnd w:id="89"/>
      <w:bookmarkEnd w:id="90"/>
    </w:p>
    <w:p w14:paraId="49B8F302" w14:textId="77777777" w:rsidR="00974E4D" w:rsidRDefault="00974E4D">
      <w:pPr>
        <w:pStyle w:val="aff2"/>
        <w:ind w:firstLine="420"/>
      </w:pPr>
      <w:r>
        <w:rPr>
          <w:rFonts w:hint="eastAsia"/>
        </w:rPr>
        <w:t>液压元件按</w:t>
      </w:r>
      <w:r>
        <w:rPr>
          <w:rFonts w:ascii="Times New Roman"/>
        </w:rPr>
        <w:t>GB/T 7935</w:t>
      </w:r>
      <w:r>
        <w:rPr>
          <w:rFonts w:hint="eastAsia"/>
        </w:rPr>
        <w:t>规定。液压系统按</w:t>
      </w:r>
      <w:r>
        <w:rPr>
          <w:rFonts w:ascii="Times New Roman"/>
        </w:rPr>
        <w:t>GB/T 3766</w:t>
      </w:r>
      <w:r>
        <w:rPr>
          <w:rFonts w:hint="eastAsia"/>
        </w:rPr>
        <w:t>规定。目测检查调压阀、安全阀、缓冲装置、执行机构、液压阀、阀块、软管、过滤装置。用温度传感器检测液压油温度。</w:t>
      </w:r>
    </w:p>
    <w:p w14:paraId="574F7788" w14:textId="77777777" w:rsidR="00974E4D" w:rsidRDefault="00974E4D" w:rsidP="00A8447E">
      <w:pPr>
        <w:pStyle w:val="afffff0"/>
        <w:spacing w:before="156" w:after="156"/>
        <w:ind w:left="0"/>
      </w:pPr>
      <w:bookmarkStart w:id="91" w:name="_Toc156556760"/>
      <w:bookmarkStart w:id="92" w:name="_Toc157617076"/>
      <w:r>
        <w:rPr>
          <w:rFonts w:hint="eastAsia"/>
        </w:rPr>
        <w:t>气动系统</w:t>
      </w:r>
      <w:bookmarkEnd w:id="91"/>
      <w:bookmarkEnd w:id="92"/>
    </w:p>
    <w:p w14:paraId="1EA97426" w14:textId="77777777" w:rsidR="00974E4D" w:rsidRDefault="00974E4D">
      <w:pPr>
        <w:pStyle w:val="aff2"/>
        <w:ind w:firstLine="420"/>
        <w:rPr>
          <w:lang w:val="zh-CN"/>
        </w:rPr>
      </w:pPr>
      <w:r>
        <w:rPr>
          <w:rFonts w:hint="eastAsia"/>
        </w:rPr>
        <w:t>气动系统</w:t>
      </w:r>
      <w:r>
        <w:rPr>
          <w:rFonts w:hint="eastAsia"/>
          <w:lang w:val="zh-CN"/>
        </w:rPr>
        <w:t>按</w:t>
      </w:r>
      <w:r>
        <w:rPr>
          <w:rFonts w:ascii="Times New Roman"/>
          <w:lang w:val="zh-CN"/>
        </w:rPr>
        <w:t>GB/T</w:t>
      </w:r>
      <w:r>
        <w:rPr>
          <w:rFonts w:ascii="Times New Roman"/>
        </w:rPr>
        <w:t xml:space="preserve"> </w:t>
      </w:r>
      <w:r>
        <w:rPr>
          <w:rFonts w:ascii="Times New Roman"/>
          <w:lang w:val="zh-CN"/>
        </w:rPr>
        <w:t>7932</w:t>
      </w:r>
      <w:r>
        <w:rPr>
          <w:rFonts w:hint="eastAsia"/>
          <w:lang w:val="zh-CN"/>
        </w:rPr>
        <w:t>规定。</w:t>
      </w:r>
      <w:r>
        <w:rPr>
          <w:rFonts w:hint="eastAsia"/>
        </w:rPr>
        <w:t>气动系统和元件选择应符合</w:t>
      </w:r>
      <w:r>
        <w:rPr>
          <w:rFonts w:ascii="Times New Roman"/>
          <w:lang w:val="zh-CN"/>
        </w:rPr>
        <w:t>GB/T</w:t>
      </w:r>
      <w:r>
        <w:rPr>
          <w:rFonts w:ascii="Times New Roman"/>
        </w:rPr>
        <w:t xml:space="preserve"> </w:t>
      </w:r>
      <w:r>
        <w:rPr>
          <w:rFonts w:ascii="Times New Roman"/>
          <w:lang w:val="zh-CN"/>
        </w:rPr>
        <w:t>7932</w:t>
      </w:r>
      <w:r>
        <w:rPr>
          <w:rFonts w:ascii="Times New Roman" w:hint="eastAsia"/>
        </w:rPr>
        <w:t>的有关</w:t>
      </w:r>
      <w:r>
        <w:rPr>
          <w:rFonts w:hint="eastAsia"/>
          <w:lang w:val="zh-CN"/>
        </w:rPr>
        <w:t>规定</w:t>
      </w:r>
    </w:p>
    <w:p w14:paraId="65D9A42D" w14:textId="77777777" w:rsidR="00974E4D" w:rsidRDefault="00974E4D" w:rsidP="00A8447E">
      <w:pPr>
        <w:pStyle w:val="afffff0"/>
        <w:spacing w:before="156" w:after="156"/>
        <w:ind w:left="0"/>
      </w:pPr>
      <w:bookmarkStart w:id="93" w:name="_Toc157617077"/>
      <w:bookmarkStart w:id="94" w:name="_Toc156556761"/>
      <w:r>
        <w:rPr>
          <w:rFonts w:hint="eastAsia"/>
        </w:rPr>
        <w:t>噪声</w:t>
      </w:r>
      <w:bookmarkEnd w:id="93"/>
      <w:bookmarkEnd w:id="94"/>
    </w:p>
    <w:p w14:paraId="697C5266" w14:textId="77777777" w:rsidR="00974E4D" w:rsidRDefault="00974E4D">
      <w:pPr>
        <w:pStyle w:val="aff2"/>
        <w:ind w:firstLine="420"/>
      </w:pPr>
      <w:r>
        <w:rPr>
          <w:rFonts w:hint="eastAsia"/>
        </w:rPr>
        <w:t>噪声按</w:t>
      </w:r>
      <w:r>
        <w:rPr>
          <w:rFonts w:ascii="Times New Roman"/>
        </w:rPr>
        <w:t>GB/T 23281</w:t>
      </w:r>
      <w:r>
        <w:rPr>
          <w:rFonts w:hint="eastAsia"/>
        </w:rPr>
        <w:t>规定。</w:t>
      </w:r>
    </w:p>
    <w:p w14:paraId="6171FD27" w14:textId="77777777" w:rsidR="00974E4D" w:rsidRDefault="00974E4D" w:rsidP="00A8447E">
      <w:pPr>
        <w:pStyle w:val="afffff0"/>
        <w:spacing w:before="156" w:after="156"/>
        <w:ind w:left="0"/>
      </w:pPr>
      <w:bookmarkStart w:id="95" w:name="_Toc157617078"/>
      <w:bookmarkStart w:id="96" w:name="_Toc156556762"/>
      <w:r>
        <w:rPr>
          <w:rFonts w:hint="eastAsia"/>
        </w:rPr>
        <w:t>精度</w:t>
      </w:r>
      <w:bookmarkEnd w:id="95"/>
      <w:bookmarkEnd w:id="96"/>
    </w:p>
    <w:p w14:paraId="6D09A2CC" w14:textId="77777777" w:rsidR="00974E4D" w:rsidRDefault="00974E4D">
      <w:pPr>
        <w:pStyle w:val="affb"/>
        <w:spacing w:before="156" w:after="156"/>
      </w:pPr>
      <w:bookmarkStart w:id="97" w:name="_Toc156556763"/>
      <w:r>
        <w:rPr>
          <w:rFonts w:hint="eastAsia"/>
        </w:rPr>
        <w:t>拉伸缸托架定位精度</w:t>
      </w:r>
      <w:bookmarkEnd w:id="97"/>
    </w:p>
    <w:p w14:paraId="25B75FF3" w14:textId="77777777" w:rsidR="00974E4D" w:rsidRDefault="00974E4D">
      <w:pPr>
        <w:pStyle w:val="affffffffffff"/>
        <w:numPr>
          <w:ilvl w:val="2"/>
          <w:numId w:val="0"/>
        </w:numPr>
        <w:ind w:firstLineChars="200" w:firstLine="420"/>
        <w:rPr>
          <w:rFonts w:hAnsi="宋体" w:cs="宋体"/>
        </w:rPr>
      </w:pPr>
      <w:r>
        <w:rPr>
          <w:rFonts w:hAnsi="宋体" w:cs="宋体" w:hint="eastAsia"/>
        </w:rPr>
        <w:t>使用分辨率为</w:t>
      </w:r>
      <w:r>
        <w:rPr>
          <w:rFonts w:hAnsi="宋体" w:cs="宋体"/>
        </w:rPr>
        <w:t>1</w:t>
      </w:r>
      <w:r>
        <w:rPr>
          <w:rFonts w:ascii="Times New Roman"/>
        </w:rPr>
        <w:t>μm</w:t>
      </w:r>
      <w:r>
        <w:rPr>
          <w:rFonts w:hAnsi="宋体" w:cs="宋体" w:hint="eastAsia"/>
        </w:rPr>
        <w:t>的直线感应同步器和四位智能数显表。感应同步器的定尺固定在导轨上，动尺被拉伸缸托架推着前进，拉伸缸托架先向前移动约</w:t>
      </w:r>
      <w:r>
        <w:rPr>
          <w:rFonts w:hAnsi="宋体" w:cs="宋体"/>
        </w:rPr>
        <w:t>200</w:t>
      </w:r>
      <w:r>
        <w:rPr>
          <w:rFonts w:ascii="Times New Roman"/>
        </w:rPr>
        <w:t xml:space="preserve"> mm</w:t>
      </w:r>
      <w:r>
        <w:rPr>
          <w:rFonts w:hAnsi="宋体" w:cs="宋体" w:hint="eastAsia"/>
        </w:rPr>
        <w:t>，停下来后数显表归零，然后，使拉伸缸托架向前进给</w:t>
      </w:r>
      <w:r>
        <w:rPr>
          <w:rFonts w:hAnsi="宋体" w:cs="宋体"/>
        </w:rPr>
        <w:t>300</w:t>
      </w:r>
      <w:r>
        <w:rPr>
          <w:rFonts w:ascii="Times New Roman"/>
        </w:rPr>
        <w:t xml:space="preserve"> mm</w:t>
      </w:r>
      <w:r>
        <w:rPr>
          <w:rFonts w:hAnsi="宋体" w:cs="宋体" w:hint="eastAsia"/>
        </w:rPr>
        <w:t>，连续测量</w:t>
      </w:r>
      <w:r>
        <w:rPr>
          <w:rFonts w:hAnsi="宋体" w:cs="宋体"/>
        </w:rPr>
        <w:t>3</w:t>
      </w:r>
      <w:r>
        <w:rPr>
          <w:rFonts w:hAnsi="宋体" w:cs="宋体" w:hint="eastAsia"/>
        </w:rPr>
        <w:t>次（每次进给前数显表置零），误差以实际测量值与</w:t>
      </w:r>
      <w:r>
        <w:rPr>
          <w:rFonts w:hAnsi="宋体" w:cs="宋体"/>
        </w:rPr>
        <w:t>300</w:t>
      </w:r>
      <w:r>
        <w:rPr>
          <w:rFonts w:ascii="Times New Roman"/>
        </w:rPr>
        <w:t xml:space="preserve"> mm</w:t>
      </w:r>
      <w:r>
        <w:rPr>
          <w:rFonts w:hAnsi="宋体" w:cs="宋体" w:hint="eastAsia"/>
        </w:rPr>
        <w:t>的最大差值计，取</w:t>
      </w:r>
      <w:r>
        <w:rPr>
          <w:rFonts w:hAnsi="宋体" w:cs="宋体"/>
        </w:rPr>
        <w:t>3</w:t>
      </w:r>
      <w:r>
        <w:rPr>
          <w:rFonts w:hAnsi="宋体" w:cs="宋体" w:hint="eastAsia"/>
        </w:rPr>
        <w:t>次测量平均值作为试验结果。</w:t>
      </w:r>
    </w:p>
    <w:p w14:paraId="06E8C03A" w14:textId="77777777" w:rsidR="00974E4D" w:rsidRDefault="00974E4D">
      <w:pPr>
        <w:pStyle w:val="affb"/>
        <w:spacing w:before="156" w:after="156"/>
      </w:pPr>
      <w:bookmarkStart w:id="98" w:name="_Toc156556764"/>
      <w:r>
        <w:rPr>
          <w:rFonts w:hint="eastAsia"/>
        </w:rPr>
        <w:t>摆臂缸定位精度</w:t>
      </w:r>
      <w:bookmarkEnd w:id="98"/>
    </w:p>
    <w:p w14:paraId="2A232778" w14:textId="77777777" w:rsidR="00974E4D" w:rsidRDefault="00974E4D">
      <w:pPr>
        <w:pStyle w:val="aff2"/>
        <w:ind w:firstLine="420"/>
      </w:pPr>
      <w:r>
        <w:rPr>
          <w:rFonts w:hint="eastAsia"/>
        </w:rPr>
        <w:t>使用分辨率为</w:t>
      </w:r>
      <w:r>
        <w:t>1</w:t>
      </w:r>
      <w:r>
        <w:rPr>
          <w:rFonts w:ascii="Times New Roman"/>
        </w:rPr>
        <w:t>μm</w:t>
      </w:r>
      <w:r>
        <w:rPr>
          <w:rFonts w:hint="eastAsia"/>
        </w:rPr>
        <w:t>的直线感应同步器和四位智能数显表。感应同步器的定尺固定在导轨上，动尺被拉伸缸托架推着前进，摆臂缸先向前移动约</w:t>
      </w:r>
      <w:r>
        <w:t>200</w:t>
      </w:r>
      <w:r>
        <w:rPr>
          <w:rFonts w:ascii="Times New Roman"/>
        </w:rPr>
        <w:t xml:space="preserve"> mm</w:t>
      </w:r>
      <w:r>
        <w:rPr>
          <w:rFonts w:hint="eastAsia"/>
        </w:rPr>
        <w:t>，停下来后数显表归零，然后，使摆臂缸向前进给</w:t>
      </w:r>
      <w:r>
        <w:t>300</w:t>
      </w:r>
      <w:r>
        <w:rPr>
          <w:rFonts w:ascii="Times New Roman"/>
        </w:rPr>
        <w:t xml:space="preserve"> mm</w:t>
      </w:r>
      <w:r>
        <w:rPr>
          <w:rFonts w:hint="eastAsia"/>
        </w:rPr>
        <w:t>，连续测量</w:t>
      </w:r>
      <w:r>
        <w:t>3</w:t>
      </w:r>
      <w:r>
        <w:rPr>
          <w:rFonts w:hint="eastAsia"/>
        </w:rPr>
        <w:t>次（每次进给前数显表置零），误差以实际测量值与</w:t>
      </w:r>
      <w:r>
        <w:t>300</w:t>
      </w:r>
      <w:r>
        <w:rPr>
          <w:rFonts w:ascii="Times New Roman"/>
        </w:rPr>
        <w:t xml:space="preserve"> mm</w:t>
      </w:r>
      <w:r>
        <w:rPr>
          <w:rFonts w:hint="eastAsia"/>
        </w:rPr>
        <w:t>的最大差值计，取</w:t>
      </w:r>
      <w:r>
        <w:t>3</w:t>
      </w:r>
      <w:r>
        <w:rPr>
          <w:rFonts w:hint="eastAsia"/>
        </w:rPr>
        <w:t>次测量平均值作为试验结果。</w:t>
      </w:r>
    </w:p>
    <w:p w14:paraId="21ADFB7D" w14:textId="77777777" w:rsidR="00974E4D" w:rsidRDefault="00974E4D" w:rsidP="00A8447E">
      <w:pPr>
        <w:pStyle w:val="afffff0"/>
        <w:spacing w:before="156" w:after="156"/>
        <w:ind w:left="0"/>
      </w:pPr>
      <w:bookmarkStart w:id="99" w:name="_Toc157617079"/>
      <w:bookmarkStart w:id="100" w:name="_Toc156556765"/>
      <w:r>
        <w:rPr>
          <w:rFonts w:hint="eastAsia"/>
        </w:rPr>
        <w:t>安全与防护</w:t>
      </w:r>
      <w:bookmarkEnd w:id="99"/>
      <w:bookmarkEnd w:id="100"/>
    </w:p>
    <w:p w14:paraId="2A95BC88" w14:textId="77777777" w:rsidR="00974E4D" w:rsidRDefault="00974E4D">
      <w:pPr>
        <w:pStyle w:val="aff2"/>
        <w:ind w:firstLine="420"/>
      </w:pPr>
      <w:r>
        <w:rPr>
          <w:rFonts w:hint="eastAsia"/>
        </w:rPr>
        <w:t>电气安全性能及安全保护装置按</w:t>
      </w:r>
      <w:r>
        <w:rPr>
          <w:rFonts w:ascii="Times New Roman"/>
        </w:rPr>
        <w:t>GB/T 5226.1</w:t>
      </w:r>
      <w:r>
        <w:rPr>
          <w:rFonts w:hint="eastAsia"/>
        </w:rPr>
        <w:t>规定。光电感应装置及超载保护装置按</w:t>
      </w:r>
      <w:r>
        <w:rPr>
          <w:rFonts w:ascii="Times New Roman"/>
        </w:rPr>
        <w:t>GB 28760</w:t>
      </w:r>
      <w:r>
        <w:rPr>
          <w:rFonts w:hint="eastAsia"/>
        </w:rPr>
        <w:t>规定。</w:t>
      </w:r>
    </w:p>
    <w:p w14:paraId="4D6E8A3E" w14:textId="77777777" w:rsidR="00974E4D" w:rsidRDefault="00974E4D">
      <w:pPr>
        <w:pStyle w:val="afffff"/>
        <w:spacing w:before="312" w:after="312"/>
      </w:pPr>
      <w:bookmarkStart w:id="101" w:name="_Toc157617080"/>
      <w:r>
        <w:rPr>
          <w:rFonts w:hint="eastAsia"/>
        </w:rPr>
        <w:t>检验规则</w:t>
      </w:r>
      <w:bookmarkEnd w:id="101"/>
    </w:p>
    <w:p w14:paraId="24BA4863" w14:textId="77777777" w:rsidR="00974E4D" w:rsidRDefault="00974E4D" w:rsidP="00A8447E">
      <w:pPr>
        <w:pStyle w:val="afffff0"/>
        <w:spacing w:before="156" w:after="156"/>
        <w:ind w:left="0"/>
      </w:pPr>
      <w:bookmarkStart w:id="102" w:name="_Toc157617081"/>
      <w:bookmarkStart w:id="103" w:name="_Toc156556767"/>
      <w:r>
        <w:rPr>
          <w:rFonts w:hint="eastAsia"/>
        </w:rPr>
        <w:t>出厂检验</w:t>
      </w:r>
      <w:bookmarkEnd w:id="102"/>
      <w:bookmarkEnd w:id="103"/>
    </w:p>
    <w:p w14:paraId="1977CBF8" w14:textId="77777777" w:rsidR="00974E4D" w:rsidRDefault="00974E4D">
      <w:pPr>
        <w:pStyle w:val="aff2"/>
        <w:ind w:firstLine="420"/>
      </w:pPr>
      <w:r>
        <w:rPr>
          <w:rFonts w:hint="eastAsia"/>
        </w:rPr>
        <w:t>每台数控拉弯机均应由制造厂检验部门进行出厂检验，合格后方能出厂。</w:t>
      </w:r>
    </w:p>
    <w:p w14:paraId="23D89FF1" w14:textId="77777777" w:rsidR="00974E4D" w:rsidRDefault="00974E4D" w:rsidP="00A8447E">
      <w:pPr>
        <w:pStyle w:val="afffff0"/>
        <w:spacing w:before="156" w:after="156"/>
        <w:ind w:left="0"/>
      </w:pPr>
      <w:bookmarkStart w:id="104" w:name="_Toc157617082"/>
      <w:bookmarkStart w:id="105" w:name="_Toc156556768"/>
      <w:r>
        <w:rPr>
          <w:rFonts w:hint="eastAsia"/>
        </w:rPr>
        <w:t>出厂检验项目</w:t>
      </w:r>
      <w:bookmarkEnd w:id="104"/>
      <w:bookmarkEnd w:id="105"/>
    </w:p>
    <w:p w14:paraId="487CB8E4" w14:textId="77777777" w:rsidR="00974E4D" w:rsidRDefault="00974E4D">
      <w:pPr>
        <w:pStyle w:val="aff2"/>
        <w:ind w:firstLine="420"/>
      </w:pPr>
      <w:r>
        <w:rPr>
          <w:rFonts w:hint="eastAsia"/>
        </w:rPr>
        <w:t>数控拉弯机应按下列项目进行出厂检验或试验：</w:t>
      </w:r>
    </w:p>
    <w:p w14:paraId="73CDE295" w14:textId="77777777" w:rsidR="00974E4D" w:rsidRDefault="00974E4D">
      <w:pPr>
        <w:pStyle w:val="affffffffe"/>
        <w:numPr>
          <w:ilvl w:val="0"/>
          <w:numId w:val="34"/>
        </w:numPr>
        <w:tabs>
          <w:tab w:val="left" w:pos="851"/>
        </w:tabs>
      </w:pPr>
      <w:r>
        <w:rPr>
          <w:rFonts w:hint="eastAsia"/>
        </w:rPr>
        <w:t>配套件和工具；</w:t>
      </w:r>
    </w:p>
    <w:p w14:paraId="3C7A7394" w14:textId="77777777" w:rsidR="00974E4D" w:rsidRDefault="00974E4D">
      <w:pPr>
        <w:pStyle w:val="affffffffe"/>
        <w:numPr>
          <w:ilvl w:val="0"/>
          <w:numId w:val="34"/>
        </w:numPr>
        <w:tabs>
          <w:tab w:val="left" w:pos="851"/>
        </w:tabs>
      </w:pPr>
      <w:r>
        <w:rPr>
          <w:rFonts w:hint="eastAsia"/>
        </w:rPr>
        <w:t>外观；</w:t>
      </w:r>
    </w:p>
    <w:p w14:paraId="40B0BB93" w14:textId="77777777" w:rsidR="00974E4D" w:rsidRDefault="00974E4D">
      <w:pPr>
        <w:pStyle w:val="affffffffe"/>
        <w:numPr>
          <w:ilvl w:val="0"/>
          <w:numId w:val="34"/>
        </w:numPr>
        <w:tabs>
          <w:tab w:val="left" w:pos="851"/>
        </w:tabs>
      </w:pPr>
      <w:r>
        <w:rPr>
          <w:rFonts w:hint="eastAsia"/>
        </w:rPr>
        <w:t>基本参数和尺寸的检验；</w:t>
      </w:r>
    </w:p>
    <w:p w14:paraId="5718C2D4" w14:textId="77777777" w:rsidR="00974E4D" w:rsidRDefault="00974E4D">
      <w:pPr>
        <w:pStyle w:val="affffffffe"/>
        <w:numPr>
          <w:ilvl w:val="0"/>
          <w:numId w:val="34"/>
        </w:numPr>
        <w:tabs>
          <w:tab w:val="left" w:pos="851"/>
        </w:tabs>
      </w:pPr>
      <w:r>
        <w:rPr>
          <w:rFonts w:hint="eastAsia"/>
        </w:rPr>
        <w:t>电气安全与防护；</w:t>
      </w:r>
    </w:p>
    <w:p w14:paraId="6BF72358" w14:textId="77777777" w:rsidR="00974E4D" w:rsidRDefault="00974E4D">
      <w:pPr>
        <w:pStyle w:val="affffffffe"/>
        <w:numPr>
          <w:ilvl w:val="0"/>
          <w:numId w:val="34"/>
        </w:numPr>
        <w:tabs>
          <w:tab w:val="left" w:pos="851"/>
        </w:tabs>
      </w:pPr>
      <w:r>
        <w:rPr>
          <w:rFonts w:hint="eastAsia"/>
        </w:rPr>
        <w:t>基本性能检验；</w:t>
      </w:r>
    </w:p>
    <w:p w14:paraId="0313C921" w14:textId="77777777" w:rsidR="00974E4D" w:rsidRDefault="00974E4D">
      <w:pPr>
        <w:pStyle w:val="affffffffe"/>
        <w:numPr>
          <w:ilvl w:val="0"/>
          <w:numId w:val="34"/>
        </w:numPr>
        <w:tabs>
          <w:tab w:val="left" w:pos="851"/>
        </w:tabs>
      </w:pPr>
      <w:r>
        <w:rPr>
          <w:rFonts w:hint="eastAsia"/>
        </w:rPr>
        <w:lastRenderedPageBreak/>
        <w:t>空运转试验；</w:t>
      </w:r>
    </w:p>
    <w:p w14:paraId="2917A8AB" w14:textId="77777777" w:rsidR="00974E4D" w:rsidRDefault="00974E4D">
      <w:pPr>
        <w:pStyle w:val="affffffffe"/>
        <w:numPr>
          <w:ilvl w:val="0"/>
          <w:numId w:val="34"/>
        </w:numPr>
        <w:tabs>
          <w:tab w:val="left" w:pos="851"/>
        </w:tabs>
      </w:pPr>
      <w:r>
        <w:rPr>
          <w:rFonts w:hint="eastAsia"/>
        </w:rPr>
        <w:t>负荷试验；</w:t>
      </w:r>
    </w:p>
    <w:p w14:paraId="0BAE6C03" w14:textId="77777777" w:rsidR="00974E4D" w:rsidRDefault="00974E4D">
      <w:pPr>
        <w:pStyle w:val="affffffffe"/>
        <w:numPr>
          <w:ilvl w:val="0"/>
          <w:numId w:val="34"/>
        </w:numPr>
        <w:tabs>
          <w:tab w:val="left" w:pos="851"/>
        </w:tabs>
      </w:pPr>
      <w:r>
        <w:rPr>
          <w:rFonts w:hint="eastAsia"/>
        </w:rPr>
        <w:t>电气、智能控制系统；</w:t>
      </w:r>
    </w:p>
    <w:p w14:paraId="3D7268EF" w14:textId="77777777" w:rsidR="00974E4D" w:rsidRDefault="00974E4D">
      <w:pPr>
        <w:pStyle w:val="affffffffe"/>
        <w:numPr>
          <w:ilvl w:val="0"/>
          <w:numId w:val="34"/>
        </w:numPr>
        <w:tabs>
          <w:tab w:val="left" w:pos="851"/>
        </w:tabs>
      </w:pPr>
      <w:r>
        <w:rPr>
          <w:rFonts w:hint="eastAsia"/>
        </w:rPr>
        <w:t>液压、气动、润滑系统；</w:t>
      </w:r>
    </w:p>
    <w:p w14:paraId="69307B5A" w14:textId="77777777" w:rsidR="00974E4D" w:rsidRDefault="00974E4D">
      <w:pPr>
        <w:pStyle w:val="affffffffe"/>
        <w:numPr>
          <w:ilvl w:val="0"/>
          <w:numId w:val="34"/>
        </w:numPr>
        <w:tabs>
          <w:tab w:val="left" w:pos="851"/>
        </w:tabs>
      </w:pPr>
      <w:r>
        <w:rPr>
          <w:rFonts w:hint="eastAsia"/>
        </w:rPr>
        <w:t>标志、包装。</w:t>
      </w:r>
    </w:p>
    <w:p w14:paraId="03F9266F" w14:textId="77777777" w:rsidR="00974E4D" w:rsidRDefault="00974E4D">
      <w:pPr>
        <w:pStyle w:val="afffff"/>
        <w:spacing w:before="312" w:after="312"/>
      </w:pPr>
      <w:bookmarkStart w:id="106" w:name="_Toc157617083"/>
      <w:r>
        <w:rPr>
          <w:rFonts w:hint="eastAsia"/>
        </w:rPr>
        <w:t>标志、包装、运输和贮存</w:t>
      </w:r>
      <w:bookmarkEnd w:id="106"/>
    </w:p>
    <w:p w14:paraId="084411AC" w14:textId="77777777" w:rsidR="00974E4D" w:rsidRDefault="00974E4D" w:rsidP="00A8447E">
      <w:pPr>
        <w:pStyle w:val="afffff0"/>
        <w:spacing w:before="156" w:after="156"/>
        <w:ind w:left="0"/>
      </w:pPr>
      <w:bookmarkStart w:id="107" w:name="_Toc157617084"/>
      <w:bookmarkStart w:id="108" w:name="_Toc156556770"/>
      <w:r>
        <w:rPr>
          <w:rFonts w:hint="eastAsia"/>
        </w:rPr>
        <w:t>标志</w:t>
      </w:r>
      <w:bookmarkEnd w:id="107"/>
      <w:bookmarkEnd w:id="108"/>
    </w:p>
    <w:p w14:paraId="3666A071" w14:textId="77777777" w:rsidR="00974E4D" w:rsidRDefault="00974E4D">
      <w:pPr>
        <w:pStyle w:val="aff2"/>
        <w:ind w:firstLine="420"/>
      </w:pPr>
      <w:r>
        <w:rPr>
          <w:rFonts w:hint="eastAsia"/>
        </w:rPr>
        <w:t>每台产品或产品包装上均应在明显部位印有耐久性标志，至少标注下列内容：</w:t>
      </w:r>
    </w:p>
    <w:p w14:paraId="1A25E84B" w14:textId="77777777" w:rsidR="00974E4D" w:rsidRDefault="00974E4D">
      <w:pPr>
        <w:pStyle w:val="affffff"/>
        <w:numPr>
          <w:ilvl w:val="0"/>
          <w:numId w:val="35"/>
        </w:numPr>
        <w:tabs>
          <w:tab w:val="center" w:pos="4201"/>
          <w:tab w:val="right" w:leader="dot" w:pos="9298"/>
        </w:tabs>
      </w:pPr>
      <w:r>
        <w:rPr>
          <w:rFonts w:hint="eastAsia"/>
        </w:rPr>
        <w:t>产品名称；</w:t>
      </w:r>
    </w:p>
    <w:p w14:paraId="3B4D4589" w14:textId="77777777" w:rsidR="00974E4D" w:rsidRDefault="00974E4D">
      <w:pPr>
        <w:pStyle w:val="affffff"/>
        <w:numPr>
          <w:ilvl w:val="0"/>
          <w:numId w:val="35"/>
        </w:numPr>
        <w:tabs>
          <w:tab w:val="center" w:pos="4201"/>
          <w:tab w:val="right" w:leader="dot" w:pos="9298"/>
        </w:tabs>
      </w:pPr>
      <w:r>
        <w:rPr>
          <w:rFonts w:hint="eastAsia"/>
        </w:rPr>
        <w:t>尺寸规格、型号；</w:t>
      </w:r>
    </w:p>
    <w:p w14:paraId="1E716CC4" w14:textId="77777777" w:rsidR="00974E4D" w:rsidRDefault="00974E4D">
      <w:pPr>
        <w:pStyle w:val="affffff"/>
        <w:numPr>
          <w:ilvl w:val="0"/>
          <w:numId w:val="35"/>
        </w:numPr>
        <w:tabs>
          <w:tab w:val="center" w:pos="4201"/>
          <w:tab w:val="right" w:leader="dot" w:pos="9298"/>
        </w:tabs>
      </w:pPr>
      <w:r>
        <w:rPr>
          <w:rFonts w:hint="eastAsia"/>
        </w:rPr>
        <w:t>生产厂家名称、地址；</w:t>
      </w:r>
    </w:p>
    <w:p w14:paraId="0066666F" w14:textId="77777777" w:rsidR="00974E4D" w:rsidRDefault="00974E4D">
      <w:pPr>
        <w:pStyle w:val="affffff"/>
        <w:numPr>
          <w:ilvl w:val="0"/>
          <w:numId w:val="35"/>
        </w:numPr>
        <w:tabs>
          <w:tab w:val="center" w:pos="4201"/>
          <w:tab w:val="right" w:leader="dot" w:pos="9298"/>
        </w:tabs>
      </w:pPr>
      <w:r>
        <w:rPr>
          <w:rFonts w:hint="eastAsia"/>
        </w:rPr>
        <w:t>商标；</w:t>
      </w:r>
    </w:p>
    <w:p w14:paraId="737471E2" w14:textId="77777777" w:rsidR="00974E4D" w:rsidRDefault="00974E4D">
      <w:pPr>
        <w:pStyle w:val="affffff"/>
        <w:numPr>
          <w:ilvl w:val="0"/>
          <w:numId w:val="35"/>
        </w:numPr>
        <w:tabs>
          <w:tab w:val="center" w:pos="4201"/>
          <w:tab w:val="right" w:leader="dot" w:pos="9298"/>
        </w:tabs>
      </w:pPr>
      <w:r>
        <w:rPr>
          <w:rFonts w:hint="eastAsia"/>
        </w:rPr>
        <w:t>净重、毛重；</w:t>
      </w:r>
    </w:p>
    <w:p w14:paraId="5541E8D5" w14:textId="77777777" w:rsidR="00974E4D" w:rsidRDefault="00974E4D">
      <w:pPr>
        <w:pStyle w:val="affffff"/>
        <w:numPr>
          <w:ilvl w:val="0"/>
          <w:numId w:val="35"/>
        </w:numPr>
        <w:tabs>
          <w:tab w:val="center" w:pos="4201"/>
          <w:tab w:val="right" w:leader="dot" w:pos="9298"/>
        </w:tabs>
      </w:pPr>
      <w:r>
        <w:rPr>
          <w:rFonts w:hint="eastAsia"/>
        </w:rPr>
        <w:t>生产日期；</w:t>
      </w:r>
    </w:p>
    <w:p w14:paraId="5C8E13A9" w14:textId="77777777" w:rsidR="00974E4D" w:rsidRDefault="00974E4D">
      <w:pPr>
        <w:pStyle w:val="affffff"/>
        <w:numPr>
          <w:ilvl w:val="0"/>
          <w:numId w:val="35"/>
        </w:numPr>
        <w:tabs>
          <w:tab w:val="center" w:pos="4201"/>
          <w:tab w:val="right" w:leader="dot" w:pos="9298"/>
        </w:tabs>
      </w:pPr>
      <w:r>
        <w:rPr>
          <w:rFonts w:hint="eastAsia"/>
        </w:rPr>
        <w:t>生产批号；</w:t>
      </w:r>
    </w:p>
    <w:p w14:paraId="519523E5" w14:textId="77777777" w:rsidR="00974E4D" w:rsidRDefault="00974E4D">
      <w:pPr>
        <w:pStyle w:val="affffff"/>
        <w:numPr>
          <w:ilvl w:val="0"/>
          <w:numId w:val="35"/>
        </w:numPr>
        <w:tabs>
          <w:tab w:val="center" w:pos="4201"/>
          <w:tab w:val="right" w:leader="dot" w:pos="9298"/>
        </w:tabs>
      </w:pPr>
      <w:r>
        <w:rPr>
          <w:rFonts w:hint="eastAsia"/>
        </w:rPr>
        <w:t>额定电压和额定功率；</w:t>
      </w:r>
    </w:p>
    <w:p w14:paraId="618ED870" w14:textId="77777777" w:rsidR="00974E4D" w:rsidRDefault="00974E4D">
      <w:pPr>
        <w:pStyle w:val="affffff"/>
        <w:numPr>
          <w:ilvl w:val="0"/>
          <w:numId w:val="35"/>
        </w:numPr>
        <w:tabs>
          <w:tab w:val="center" w:pos="4201"/>
          <w:tab w:val="right" w:leader="dot" w:pos="9298"/>
        </w:tabs>
      </w:pPr>
      <w:r>
        <w:rPr>
          <w:rFonts w:hint="eastAsia"/>
        </w:rPr>
        <w:t>执行标准号。</w:t>
      </w:r>
    </w:p>
    <w:p w14:paraId="40122F22" w14:textId="77777777" w:rsidR="00974E4D" w:rsidRDefault="00974E4D" w:rsidP="00A8447E">
      <w:pPr>
        <w:pStyle w:val="afffff0"/>
        <w:spacing w:before="156" w:after="156"/>
        <w:ind w:left="0"/>
      </w:pPr>
      <w:bookmarkStart w:id="109" w:name="_Toc156556771"/>
      <w:bookmarkStart w:id="110" w:name="_Toc157617085"/>
      <w:r>
        <w:rPr>
          <w:rFonts w:hint="eastAsia"/>
        </w:rPr>
        <w:t>包装</w:t>
      </w:r>
      <w:bookmarkEnd w:id="109"/>
      <w:bookmarkEnd w:id="110"/>
    </w:p>
    <w:p w14:paraId="14A6FB27" w14:textId="77777777" w:rsidR="00974E4D" w:rsidRDefault="00974E4D" w:rsidP="00A8447E">
      <w:pPr>
        <w:pStyle w:val="affffffff5"/>
        <w:ind w:left="0"/>
      </w:pPr>
      <w:bookmarkStart w:id="111" w:name="_Hlk156555525"/>
      <w:r>
        <w:rPr>
          <w:rFonts w:hint="eastAsia"/>
        </w:rPr>
        <w:t>产品包装应符合</w:t>
      </w:r>
      <w:r w:rsidRPr="00A8447E">
        <w:t>JB/T 8356.1</w:t>
      </w:r>
      <w:r>
        <w:rPr>
          <w:rFonts w:hint="eastAsia"/>
        </w:rPr>
        <w:t>规定。包装标志应符合</w:t>
      </w:r>
      <w:r w:rsidRPr="00A8447E">
        <w:t>GB/T 191</w:t>
      </w:r>
      <w:r>
        <w:rPr>
          <w:rFonts w:hint="eastAsia"/>
        </w:rPr>
        <w:t>规定。使用说明书应符合</w:t>
      </w:r>
      <w:r w:rsidRPr="00A8447E">
        <w:t>GB/T 9969</w:t>
      </w:r>
      <w:r>
        <w:rPr>
          <w:rFonts w:hint="eastAsia"/>
        </w:rPr>
        <w:t>规定</w:t>
      </w:r>
      <w:bookmarkEnd w:id="111"/>
      <w:r>
        <w:rPr>
          <w:rFonts w:hint="eastAsia"/>
        </w:rPr>
        <w:t>。</w:t>
      </w:r>
    </w:p>
    <w:p w14:paraId="64FDCBCD" w14:textId="77777777" w:rsidR="00974E4D" w:rsidRDefault="00974E4D" w:rsidP="00A8447E">
      <w:pPr>
        <w:pStyle w:val="affffffff5"/>
        <w:ind w:left="0"/>
      </w:pPr>
      <w:r>
        <w:rPr>
          <w:rFonts w:hint="eastAsia"/>
        </w:rPr>
        <w:t>数控拉弯机的零件、部件、附件和备件的外露加工面，应涂防锈剂并敷上防锈油纸后再予以包装。</w:t>
      </w:r>
    </w:p>
    <w:p w14:paraId="77805FFF" w14:textId="77777777" w:rsidR="00974E4D" w:rsidRDefault="00974E4D" w:rsidP="00A8447E">
      <w:pPr>
        <w:pStyle w:val="affffffff5"/>
        <w:ind w:left="0"/>
      </w:pPr>
      <w:r>
        <w:rPr>
          <w:rFonts w:hint="eastAsia"/>
        </w:rPr>
        <w:t>包装应附随机附件、随机工具、使用说明书（包括编程、操作手册）、合格证明书、装箱单。</w:t>
      </w:r>
    </w:p>
    <w:p w14:paraId="12EFA264" w14:textId="77777777" w:rsidR="00974E4D" w:rsidRDefault="00974E4D" w:rsidP="00A8447E">
      <w:pPr>
        <w:pStyle w:val="affffffff5"/>
        <w:ind w:left="0"/>
      </w:pPr>
      <w:r>
        <w:rPr>
          <w:rFonts w:hint="eastAsia"/>
        </w:rPr>
        <w:t>电气系统、智能控制系统应有防锈、防潮措施。</w:t>
      </w:r>
    </w:p>
    <w:p w14:paraId="0E358769" w14:textId="77777777" w:rsidR="00974E4D" w:rsidRDefault="00974E4D" w:rsidP="00A8447E">
      <w:pPr>
        <w:pStyle w:val="afffff0"/>
        <w:spacing w:before="156" w:after="156"/>
        <w:ind w:left="0"/>
      </w:pPr>
      <w:bookmarkStart w:id="112" w:name="_Toc156556772"/>
      <w:bookmarkStart w:id="113" w:name="_Toc157617086"/>
      <w:r>
        <w:rPr>
          <w:rFonts w:hint="eastAsia"/>
        </w:rPr>
        <w:t>运输</w:t>
      </w:r>
      <w:bookmarkEnd w:id="112"/>
      <w:bookmarkEnd w:id="113"/>
    </w:p>
    <w:p w14:paraId="369879A6" w14:textId="77777777" w:rsidR="00974E4D" w:rsidRDefault="00974E4D">
      <w:pPr>
        <w:pStyle w:val="aff2"/>
        <w:ind w:firstLine="420"/>
      </w:pPr>
      <w:r>
        <w:rPr>
          <w:rFonts w:hint="eastAsia"/>
        </w:rPr>
        <w:t>在运输过程中应避免振动、冲击，防止日晒、雨淋，电器部分防止受潮。</w:t>
      </w:r>
    </w:p>
    <w:p w14:paraId="127F991E" w14:textId="77777777" w:rsidR="00974E4D" w:rsidRDefault="00974E4D" w:rsidP="00A8447E">
      <w:pPr>
        <w:pStyle w:val="afffff0"/>
        <w:spacing w:before="156" w:after="156"/>
        <w:ind w:left="0"/>
      </w:pPr>
      <w:bookmarkStart w:id="114" w:name="_Toc157617087"/>
      <w:bookmarkStart w:id="115" w:name="_Toc156556773"/>
      <w:r>
        <w:rPr>
          <w:rFonts w:hint="eastAsia"/>
        </w:rPr>
        <w:t>贮存</w:t>
      </w:r>
      <w:bookmarkEnd w:id="114"/>
      <w:bookmarkEnd w:id="115"/>
    </w:p>
    <w:p w14:paraId="4421D623" w14:textId="77777777" w:rsidR="00974E4D" w:rsidRDefault="00974E4D">
      <w:pPr>
        <w:pStyle w:val="aff2"/>
        <w:ind w:firstLine="420"/>
      </w:pPr>
      <w:r>
        <w:rPr>
          <w:rFonts w:hint="eastAsia"/>
        </w:rPr>
        <w:t>数控拉弯机应贮存在无腐蚀性介质、防水、防潮的场所，智能控制系统应贮存在</w:t>
      </w:r>
      <w:r>
        <w:t>0</w:t>
      </w:r>
      <w:r>
        <w:rPr>
          <w:rFonts w:hint="eastAsia"/>
        </w:rPr>
        <w:t>℃～</w:t>
      </w:r>
      <w:r>
        <w:t>50</w:t>
      </w:r>
      <w:r>
        <w:rPr>
          <w:rFonts w:hint="eastAsia"/>
        </w:rPr>
        <w:t>℃，相对湿度不超过</w:t>
      </w:r>
      <w:r>
        <w:t>85%</w:t>
      </w:r>
      <w:r>
        <w:rPr>
          <w:rFonts w:hint="eastAsia"/>
        </w:rPr>
        <w:t>的室内。贮存期超过</w:t>
      </w:r>
      <w:r>
        <w:t>1</w:t>
      </w:r>
      <w:r>
        <w:rPr>
          <w:rFonts w:hint="eastAsia"/>
        </w:rPr>
        <w:t>年，应对智能控制系统进行重新检验。</w:t>
      </w:r>
    </w:p>
    <w:p w14:paraId="6120C611" w14:textId="666CAF48" w:rsidR="00432936" w:rsidRDefault="00EB54AA">
      <w:pPr>
        <w:pStyle w:val="aff2"/>
        <w:ind w:firstLineChars="0" w:firstLine="0"/>
        <w:rPr>
          <w:rFonts w:ascii="Times New Roman"/>
        </w:rPr>
      </w:pPr>
      <w:r>
        <w:rPr>
          <w:rFonts w:ascii="Times New Roman"/>
          <w:noProof/>
        </w:rPr>
        <mc:AlternateContent>
          <mc:Choice Requires="wps">
            <w:drawing>
              <wp:anchor distT="0" distB="0" distL="114300" distR="114300" simplePos="0" relativeHeight="251654656" behindDoc="0" locked="0" layoutInCell="1" allowOverlap="1" wp14:anchorId="4071BB2C" wp14:editId="4BBB2AFB">
                <wp:simplePos x="0" y="0"/>
                <wp:positionH relativeFrom="column">
                  <wp:posOffset>2315210</wp:posOffset>
                </wp:positionH>
                <wp:positionV relativeFrom="paragraph">
                  <wp:posOffset>691515</wp:posOffset>
                </wp:positionV>
                <wp:extent cx="1557020" cy="0"/>
                <wp:effectExtent l="6350" t="7620" r="8255" b="11430"/>
                <wp:wrapNone/>
                <wp:docPr id="1067415577" name="自选图形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0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C8F47" id="自选图形 8" o:spid="_x0000_s1026" type="#_x0000_t32" style="position:absolute;margin-left:182.3pt;margin-top:54.45pt;width:122.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" strokeweight="1pt"/>
            </w:pict>
          </mc:Fallback>
        </mc:AlternateContent>
      </w:r>
    </w:p>
    <w:sectPr w:rsidR="00432936">
      <w:pgSz w:w="11906" w:h="16838"/>
      <w:pgMar w:top="1418" w:right="1134" w:bottom="1134" w:left="1418" w:header="1418" w:footer="851"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55692" w14:textId="77777777" w:rsidR="009F1967" w:rsidRDefault="009F1967">
      <w:pPr>
        <w:spacing w:line="240" w:lineRule="auto"/>
      </w:pPr>
      <w:r>
        <w:separator/>
      </w:r>
    </w:p>
  </w:endnote>
  <w:endnote w:type="continuationSeparator" w:id="0">
    <w:p w14:paraId="0E5DD64B" w14:textId="77777777" w:rsidR="009F1967" w:rsidRDefault="009F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C03C" w14:textId="77777777" w:rsidR="00974E4D" w:rsidRDefault="00974E4D">
    <w:pPr>
      <w:pStyle w:val="aa"/>
      <w:jc w:val="both"/>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eastAsia="zh-CN"/>
      </w:rPr>
      <w:t>II</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257" w14:textId="77777777" w:rsidR="00974E4D" w:rsidRDefault="00974E4D">
    <w:pPr>
      <w:pStyle w:val="aa"/>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503C" w14:textId="77777777" w:rsidR="00974E4D" w:rsidRDefault="00974E4D">
    <w:pPr>
      <w:pStyle w:val="aff"/>
      <w:ind w:right="47"/>
    </w:pPr>
    <w:r>
      <w:rPr>
        <w:rFonts w:hint="eastAsia"/>
      </w:rPr>
      <w:t xml:space="preserve"> </w:t>
    </w:r>
    <w:r>
      <w:fldChar w:fldCharType="begin"/>
    </w:r>
    <w:r>
      <w:instrText>PAGE   \* MERGEFORMAT</w:instrText>
    </w:r>
    <w:r>
      <w:fldChar w:fldCharType="separate"/>
    </w:r>
    <w:r>
      <w:rPr>
        <w:lang w:val="zh-CN" w:eastAsia="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5228" w14:textId="77777777" w:rsidR="009F1967" w:rsidRDefault="009F1967">
      <w:pPr>
        <w:spacing w:line="240" w:lineRule="auto"/>
      </w:pPr>
      <w:r>
        <w:separator/>
      </w:r>
    </w:p>
  </w:footnote>
  <w:footnote w:type="continuationSeparator" w:id="0">
    <w:p w14:paraId="6A1B9970" w14:textId="77777777" w:rsidR="009F1967" w:rsidRDefault="009F1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4172" w14:textId="77777777" w:rsidR="00974E4D" w:rsidRDefault="00974E4D">
    <w:pPr>
      <w:pStyle w:val="ac"/>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B0006" w14:textId="77777777" w:rsidR="00974E4D" w:rsidRDefault="00974E4D">
    <w:pPr>
      <w:pStyle w:val="ac"/>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5031" w14:textId="44056D6F" w:rsidR="00974E4D" w:rsidRDefault="00974E4D">
    <w:pPr>
      <w:pStyle w:val="ac"/>
      <w:snapToGrid/>
      <w:spacing w:after="120" w:line="240" w:lineRule="auto"/>
      <w:jc w:val="both"/>
      <w:rPr>
        <w:sz w:val="21"/>
        <w:szCs w:val="21"/>
      </w:rPr>
    </w:pPr>
    <w:r>
      <w:rPr>
        <w:sz w:val="21"/>
        <w:szCs w:val="21"/>
      </w:rPr>
      <w:fldChar w:fldCharType="begin"/>
    </w:r>
    <w:r>
      <w:rPr>
        <w:sz w:val="21"/>
        <w:szCs w:val="21"/>
      </w:rPr>
      <w:instrText xml:space="preserve"> STYLEREF  </w:instrText>
    </w:r>
    <w:r>
      <w:rPr>
        <w:sz w:val="21"/>
        <w:szCs w:val="21"/>
      </w:rPr>
      <w:instrText>标准文件</w:instrText>
    </w:r>
    <w:r>
      <w:rPr>
        <w:sz w:val="21"/>
        <w:szCs w:val="21"/>
      </w:rPr>
      <w:instrText>_</w:instrText>
    </w:r>
    <w:r>
      <w:rPr>
        <w:sz w:val="21"/>
        <w:szCs w:val="21"/>
      </w:rPr>
      <w:instrText>文件编号</w:instrText>
    </w:r>
    <w:r>
      <w:rPr>
        <w:sz w:val="21"/>
        <w:szCs w:val="21"/>
      </w:rPr>
      <w:instrText xml:space="preserve">  \* MERGEFORMAT </w:instrText>
    </w:r>
    <w:r>
      <w:rPr>
        <w:sz w:val="21"/>
        <w:szCs w:val="21"/>
      </w:rPr>
      <w:fldChar w:fldCharType="separate"/>
    </w:r>
    <w:r w:rsidR="00EB54AA">
      <w:rPr>
        <w:noProof/>
        <w:sz w:val="21"/>
        <w:szCs w:val="21"/>
      </w:rPr>
      <w:t>YB/T XXXXX—XXXX</w:t>
    </w:r>
    <w:r>
      <w:rPr>
        <w:sz w:val="21"/>
        <w:szCs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0378" w14:textId="2EA3B328" w:rsidR="00974E4D" w:rsidRDefault="00974E4D">
    <w:pPr>
      <w:pStyle w:val="aff7"/>
      <w:rPr>
        <w:rFonts w:ascii="Times New Roman" w:hAnsi="Times New Roman"/>
      </w:rPr>
    </w:pPr>
    <w:r>
      <w:rPr>
        <w:rFonts w:ascii="Times New Roman" w:hAnsi="Times New Roman"/>
      </w:rPr>
      <w:fldChar w:fldCharType="begin"/>
    </w:r>
    <w:r>
      <w:rPr>
        <w:rFonts w:ascii="Times New Roman" w:hAnsi="Times New Roman"/>
      </w:rPr>
      <w:instrText xml:space="preserve"> STYLEREF  </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文件编号</w:instrText>
    </w:r>
    <w:r>
      <w:rPr>
        <w:rFonts w:ascii="Times New Roman" w:hAnsi="Times New Roman"/>
      </w:rPr>
      <w:instrText xml:space="preserve">  \* MERGEFORMAT </w:instrText>
    </w:r>
    <w:r>
      <w:rPr>
        <w:rFonts w:ascii="Times New Roman" w:hAnsi="Times New Roman"/>
      </w:rPr>
      <w:fldChar w:fldCharType="separate"/>
    </w:r>
    <w:r w:rsidR="00EB54AA">
      <w:rPr>
        <w:rFonts w:ascii="Times New Roman" w:hAnsi="Times New Roman"/>
        <w:noProof/>
      </w:rPr>
      <w:t>YB/T XXXXX—XXXX</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7D4849"/>
    <w:multiLevelType w:val="multilevel"/>
    <w:tmpl w:val="CE7D4849"/>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 w15:restartNumberingAfterBreak="0">
    <w:nsid w:val="D4561D1F"/>
    <w:multiLevelType w:val="singleLevel"/>
    <w:tmpl w:val="D4561D1F"/>
    <w:lvl w:ilvl="0">
      <w:start w:val="1"/>
      <w:numFmt w:val="lowerLetter"/>
      <w:suff w:val="nothing"/>
      <w:lvlText w:val="%1）"/>
      <w:lvlJc w:val="left"/>
      <w:rPr>
        <w:rFonts w:cs="Times New Roman"/>
      </w:rPr>
    </w:lvl>
  </w:abstractNum>
  <w:abstractNum w:abstractNumId="2" w15:restartNumberingAfterBreak="0">
    <w:nsid w:val="02837933"/>
    <w:multiLevelType w:val="multilevel"/>
    <w:tmpl w:val="02837933"/>
    <w:lvl w:ilvl="0">
      <w:start w:val="1"/>
      <w:numFmt w:val="decimal"/>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079102AD"/>
    <w:multiLevelType w:val="multilevel"/>
    <w:tmpl w:val="079102AD"/>
    <w:lvl w:ilvl="0">
      <w:start w:val="1"/>
      <w:numFmt w:val="decimal"/>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等线" w:hint="eastAsia"/>
        <w:b w:val="0"/>
        <w:i w:val="0"/>
        <w:sz w:val="21"/>
      </w:rPr>
    </w:lvl>
    <w:lvl w:ilvl="2">
      <w:start w:val="1"/>
      <w:numFmt w:val="decimal"/>
      <w:suff w:val="nothing"/>
      <w:lvlText w:val="%10.%2.%3 "/>
      <w:lvlJc w:val="left"/>
      <w:pPr>
        <w:ind w:left="0" w:firstLine="0"/>
      </w:pPr>
      <w:rPr>
        <w:rFonts w:ascii="黑体" w:eastAsia="黑体" w:hAnsi="等线" w:hint="eastAsia"/>
        <w:b w:val="0"/>
        <w:i w:val="0"/>
        <w:sz w:val="21"/>
      </w:rPr>
    </w:lvl>
    <w:lvl w:ilvl="3">
      <w:start w:val="1"/>
      <w:numFmt w:val="decimal"/>
      <w:suff w:val="nothing"/>
      <w:lvlText w:val="%10.%2.%3.%4 "/>
      <w:lvlJc w:val="left"/>
      <w:pPr>
        <w:ind w:left="0" w:firstLine="0"/>
      </w:pPr>
      <w:rPr>
        <w:rFonts w:ascii="黑体" w:eastAsia="黑体" w:hAnsi="等线" w:hint="eastAsia"/>
        <w:b w:val="0"/>
        <w:i w:val="0"/>
        <w:sz w:val="21"/>
      </w:rPr>
    </w:lvl>
    <w:lvl w:ilvl="4">
      <w:start w:val="1"/>
      <w:numFmt w:val="decimal"/>
      <w:suff w:val="nothing"/>
      <w:lvlText w:val="%10.%2.%3.%4.%5 "/>
      <w:lvlJc w:val="left"/>
      <w:pPr>
        <w:ind w:left="0" w:firstLine="0"/>
      </w:pPr>
      <w:rPr>
        <w:rFonts w:ascii="黑体" w:eastAsia="黑体" w:hAnsi="等线" w:hint="eastAsia"/>
        <w:b w:val="0"/>
        <w:i w:val="0"/>
        <w:sz w:val="21"/>
      </w:rPr>
    </w:lvl>
    <w:lvl w:ilvl="5">
      <w:start w:val="1"/>
      <w:numFmt w:val="decimal"/>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multilevel"/>
    <w:tmpl w:val="0BDC1670"/>
    <w:lvl w:ilvl="0">
      <w:start w:val="1"/>
      <w:numFmt w:val="decimal"/>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D051F45"/>
    <w:multiLevelType w:val="multilevel"/>
    <w:tmpl w:val="0D051F45"/>
    <w:lvl w:ilvl="0">
      <w:start w:val="1"/>
      <w:numFmt w:val="lowerRoman"/>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multilevel"/>
    <w:tmpl w:val="1AD20F90"/>
    <w:lvl w:ilvl="0">
      <w:start w:val="1"/>
      <w:numFmt w:val="none"/>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1AF15012"/>
    <w:multiLevelType w:val="multilevel"/>
    <w:tmpl w:val="1AF15012"/>
    <w:lvl w:ilvl="0">
      <w:start w:val="1"/>
      <w:numFmt w:val="upperLetter"/>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1EAA1992"/>
    <w:lvl w:ilvl="0">
      <w:start w:val="1"/>
      <w:numFmt w:val="none"/>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2C5917C3"/>
    <w:lvl w:ilvl="0">
      <w:start w:val="1"/>
      <w:numFmt w:val="none"/>
      <w:lvlText w:val="%1——"/>
      <w:lvlJc w:val="left"/>
      <w:pPr>
        <w:tabs>
          <w:tab w:val="num"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32F04FB2"/>
    <w:lvl w:ilvl="0">
      <w:start w:val="1"/>
      <w:numFmt w:val="lowerLetter"/>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lvlText w:val="%1)"/>
      <w:lvlJc w:val="left"/>
      <w:pPr>
        <w:tabs>
          <w:tab w:val="num" w:pos="851"/>
        </w:tabs>
        <w:ind w:left="851" w:hanging="426"/>
      </w:pPr>
      <w:rPr>
        <w:rFonts w:ascii="宋体" w:eastAsia="宋体" w:hAnsi="Times New Roman" w:hint="eastAsia"/>
        <w:sz w:val="21"/>
      </w:rPr>
    </w:lvl>
    <w:lvl w:ilvl="1">
      <w:start w:val="1"/>
      <w:numFmt w:val="decimal"/>
      <w:lvlText w:val="%2)"/>
      <w:lvlJc w:val="left"/>
      <w:pPr>
        <w:tabs>
          <w:tab w:val="num"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48802D1C"/>
    <w:lvl w:ilvl="0">
      <w:start w:val="1"/>
      <w:numFmt w:val="upperLetter"/>
      <w:lvlText w:val="%1"/>
      <w:lvlJc w:val="left"/>
      <w:pPr>
        <w:ind w:left="420" w:hanging="420"/>
      </w:pPr>
      <w:rPr>
        <w:rFonts w:hint="eastAsia"/>
      </w:rPr>
    </w:lvl>
    <w:lvl w:ilvl="1">
      <w:start w:val="1"/>
      <w:numFmt w:val="decimal"/>
      <w:suff w:val="space"/>
      <w:lvlText w:val="图%1.%2"/>
      <w:lvlJc w:val="center"/>
      <w:pPr>
        <w:ind w:left="3402"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E5D0534"/>
    <w:lvl w:ilvl="0">
      <w:start w:val="1"/>
      <w:numFmt w:val="decimal"/>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54632751"/>
    <w:lvl w:ilvl="0">
      <w:start w:val="1"/>
      <w:numFmt w:val="non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557C2AF5"/>
    <w:lvl w:ilvl="0">
      <w:start w:val="1"/>
      <w:numFmt w:val="decimal"/>
      <w:suff w:val="nothing"/>
      <w:lvlText w:val="图%1　"/>
      <w:lvlJc w:val="left"/>
      <w:pPr>
        <w:ind w:left="3828" w:firstLine="0"/>
      </w:pPr>
      <w:rPr>
        <w:rFonts w:ascii="黑体" w:eastAsia="黑体" w:hAnsi="黑体" w:cs="黑体" w:hint="default"/>
      </w:r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44622F9"/>
    <w:multiLevelType w:val="multilevel"/>
    <w:tmpl w:val="644622F9"/>
    <w:lvl w:ilvl="0">
      <w:start w:val="1"/>
      <w:numFmt w:val="upperRoman"/>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646260FA"/>
    <w:lvl w:ilvl="0">
      <w:start w:val="1"/>
      <w:numFmt w:val="decimal"/>
      <w:suff w:val="nothing"/>
      <w:lvlText w:val="表%1　"/>
      <w:lvlJc w:val="left"/>
      <w:pPr>
        <w:ind w:left="3402" w:firstLine="0"/>
      </w:pPr>
      <w:rPr>
        <w:rFonts w:ascii="黑体" w:eastAsia="黑体" w:hAnsi="黑体" w:cs="黑体" w:hint="default"/>
        <w:sz w:val="21"/>
        <w:szCs w:val="21"/>
      </w:r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654A26C9"/>
    <w:lvl w:ilvl="0">
      <w:start w:val="1"/>
      <w:numFmt w:val="none"/>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9506ABF"/>
    <w:lvl w:ilvl="0">
      <w:start w:val="1"/>
      <w:numFmt w:val="bullet"/>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CE42AC1"/>
    <w:multiLevelType w:val="multilevel"/>
    <w:tmpl w:val="6CE42AC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2977" w:firstLine="0"/>
      </w:pPr>
      <w:rPr>
        <w:rFonts w:ascii="黑体" w:eastAsia="黑体" w:hint="eastAsia"/>
        <w:b w:val="0"/>
        <w:i w:val="0"/>
        <w:color w:val="auto"/>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6DBF04F4"/>
    <w:lvl w:ilvl="0">
      <w:start w:val="1"/>
      <w:numFmt w:val="none"/>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6DF35F19"/>
    <w:lvl w:ilvl="0">
      <w:start w:val="1"/>
      <w:numFmt w:val="decimal"/>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multilevel"/>
    <w:tmpl w:val="76933334"/>
    <w:lvl w:ilvl="0">
      <w:start w:val="1"/>
      <w:numFmt w:val="none"/>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98830688">
    <w:abstractNumId w:val="2"/>
  </w:num>
  <w:num w:numId="2" w16cid:durableId="863982602">
    <w:abstractNumId w:val="29"/>
  </w:num>
  <w:num w:numId="3" w16cid:durableId="1163273414">
    <w:abstractNumId w:val="7"/>
  </w:num>
  <w:num w:numId="4" w16cid:durableId="1878852817">
    <w:abstractNumId w:val="25"/>
  </w:num>
  <w:num w:numId="5" w16cid:durableId="1991788187">
    <w:abstractNumId w:val="20"/>
  </w:num>
  <w:num w:numId="6" w16cid:durableId="1825974418">
    <w:abstractNumId w:val="15"/>
  </w:num>
  <w:num w:numId="7" w16cid:durableId="470943335">
    <w:abstractNumId w:val="10"/>
  </w:num>
  <w:num w:numId="8" w16cid:durableId="1044671763">
    <w:abstractNumId w:val="5"/>
  </w:num>
  <w:num w:numId="9" w16cid:durableId="1347712298">
    <w:abstractNumId w:val="11"/>
  </w:num>
  <w:num w:numId="10" w16cid:durableId="759834962">
    <w:abstractNumId w:val="18"/>
  </w:num>
  <w:num w:numId="11" w16cid:durableId="1666860612">
    <w:abstractNumId w:val="27"/>
  </w:num>
  <w:num w:numId="12" w16cid:durableId="1460951706">
    <w:abstractNumId w:val="13"/>
  </w:num>
  <w:num w:numId="13" w16cid:durableId="2118599911">
    <w:abstractNumId w:val="14"/>
  </w:num>
  <w:num w:numId="14" w16cid:durableId="513999525">
    <w:abstractNumId w:val="9"/>
  </w:num>
  <w:num w:numId="15" w16cid:durableId="840631858">
    <w:abstractNumId w:val="21"/>
  </w:num>
  <w:num w:numId="16" w16cid:durableId="1350062994">
    <w:abstractNumId w:val="23"/>
  </w:num>
  <w:num w:numId="17" w16cid:durableId="1286044151">
    <w:abstractNumId w:val="19"/>
  </w:num>
  <w:num w:numId="18" w16cid:durableId="1256673030">
    <w:abstractNumId w:val="31"/>
  </w:num>
  <w:num w:numId="19" w16cid:durableId="1279098486">
    <w:abstractNumId w:val="17"/>
  </w:num>
  <w:num w:numId="20" w16cid:durableId="1351179267">
    <w:abstractNumId w:val="3"/>
  </w:num>
  <w:num w:numId="21" w16cid:durableId="365133429">
    <w:abstractNumId w:val="12"/>
  </w:num>
  <w:num w:numId="22" w16cid:durableId="778257877">
    <w:abstractNumId w:val="32"/>
  </w:num>
  <w:num w:numId="23" w16cid:durableId="1254047742">
    <w:abstractNumId w:val="22"/>
  </w:num>
  <w:num w:numId="24" w16cid:durableId="1036780765">
    <w:abstractNumId w:val="8"/>
  </w:num>
  <w:num w:numId="25" w16cid:durableId="1317605522">
    <w:abstractNumId w:val="28"/>
  </w:num>
  <w:num w:numId="26" w16cid:durableId="1556546054">
    <w:abstractNumId w:val="30"/>
  </w:num>
  <w:num w:numId="27" w16cid:durableId="1126042993">
    <w:abstractNumId w:val="4"/>
  </w:num>
  <w:num w:numId="28" w16cid:durableId="1236085134">
    <w:abstractNumId w:val="6"/>
  </w:num>
  <w:num w:numId="29" w16cid:durableId="1506481683">
    <w:abstractNumId w:val="16"/>
  </w:num>
  <w:num w:numId="30" w16cid:durableId="2114278279">
    <w:abstractNumId w:val="26"/>
  </w:num>
  <w:num w:numId="31" w16cid:durableId="745347518">
    <w:abstractNumId w:val="24"/>
  </w:num>
  <w:num w:numId="32" w16cid:durableId="1138765627">
    <w:abstractNumId w:val="0"/>
  </w:num>
  <w:num w:numId="33" w16cid:durableId="953101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2235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7339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trackRevisions/>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RiN2IzZmExNzgwYWYzMjNlM2M0OTRkZDMxZGFhZjcifQ=="/>
  </w:docVars>
  <w:rsids>
    <w:rsidRoot w:val="00E46263"/>
    <w:rsid w:val="0000040A"/>
    <w:rsid w:val="00000A94"/>
    <w:rsid w:val="00001591"/>
    <w:rsid w:val="00001972"/>
    <w:rsid w:val="00001D9A"/>
    <w:rsid w:val="00005CCD"/>
    <w:rsid w:val="00007B3A"/>
    <w:rsid w:val="000107E0"/>
    <w:rsid w:val="00011FDE"/>
    <w:rsid w:val="00012FFD"/>
    <w:rsid w:val="00014162"/>
    <w:rsid w:val="00014340"/>
    <w:rsid w:val="00016A9C"/>
    <w:rsid w:val="00022184"/>
    <w:rsid w:val="00022762"/>
    <w:rsid w:val="0002278E"/>
    <w:rsid w:val="00023599"/>
    <w:rsid w:val="000238E0"/>
    <w:rsid w:val="00023E23"/>
    <w:rsid w:val="000249DB"/>
    <w:rsid w:val="0002595E"/>
    <w:rsid w:val="000303C3"/>
    <w:rsid w:val="000331D3"/>
    <w:rsid w:val="000346A5"/>
    <w:rsid w:val="000359C3"/>
    <w:rsid w:val="00035A7D"/>
    <w:rsid w:val="00037062"/>
    <w:rsid w:val="0003777C"/>
    <w:rsid w:val="000410E8"/>
    <w:rsid w:val="00041B22"/>
    <w:rsid w:val="0004249A"/>
    <w:rsid w:val="00043282"/>
    <w:rsid w:val="00044286"/>
    <w:rsid w:val="00047F28"/>
    <w:rsid w:val="00047F8C"/>
    <w:rsid w:val="000503AA"/>
    <w:rsid w:val="000506A1"/>
    <w:rsid w:val="0005099A"/>
    <w:rsid w:val="00050B85"/>
    <w:rsid w:val="000515DD"/>
    <w:rsid w:val="0005265A"/>
    <w:rsid w:val="00053115"/>
    <w:rsid w:val="0005338C"/>
    <w:rsid w:val="000539DD"/>
    <w:rsid w:val="00053BD3"/>
    <w:rsid w:val="000556ED"/>
    <w:rsid w:val="00055FE2"/>
    <w:rsid w:val="0005616F"/>
    <w:rsid w:val="00060C2E"/>
    <w:rsid w:val="00061033"/>
    <w:rsid w:val="000619E9"/>
    <w:rsid w:val="000622D4"/>
    <w:rsid w:val="0006357D"/>
    <w:rsid w:val="00065038"/>
    <w:rsid w:val="00066BE9"/>
    <w:rsid w:val="00067F1E"/>
    <w:rsid w:val="00071CC0"/>
    <w:rsid w:val="000731BD"/>
    <w:rsid w:val="000734C9"/>
    <w:rsid w:val="00073C8C"/>
    <w:rsid w:val="00076AE5"/>
    <w:rsid w:val="00077B64"/>
    <w:rsid w:val="00080A1C"/>
    <w:rsid w:val="00081F08"/>
    <w:rsid w:val="0008216A"/>
    <w:rsid w:val="00082317"/>
    <w:rsid w:val="00083154"/>
    <w:rsid w:val="00083D2C"/>
    <w:rsid w:val="00085B99"/>
    <w:rsid w:val="00086AA1"/>
    <w:rsid w:val="00087A77"/>
    <w:rsid w:val="00087BA1"/>
    <w:rsid w:val="00090CA6"/>
    <w:rsid w:val="000912E9"/>
    <w:rsid w:val="000928E5"/>
    <w:rsid w:val="00092B8A"/>
    <w:rsid w:val="00092BD9"/>
    <w:rsid w:val="00092FB0"/>
    <w:rsid w:val="000934C5"/>
    <w:rsid w:val="00093D25"/>
    <w:rsid w:val="00093DAB"/>
    <w:rsid w:val="00094D73"/>
    <w:rsid w:val="00096D63"/>
    <w:rsid w:val="00096DEB"/>
    <w:rsid w:val="000A0B60"/>
    <w:rsid w:val="000A0EB8"/>
    <w:rsid w:val="000A19FC"/>
    <w:rsid w:val="000A296B"/>
    <w:rsid w:val="000A7311"/>
    <w:rsid w:val="000A799C"/>
    <w:rsid w:val="000B060F"/>
    <w:rsid w:val="000B1592"/>
    <w:rsid w:val="000B1FF2"/>
    <w:rsid w:val="000B3CDA"/>
    <w:rsid w:val="000B488E"/>
    <w:rsid w:val="000B6A0B"/>
    <w:rsid w:val="000C0F6C"/>
    <w:rsid w:val="000C11DB"/>
    <w:rsid w:val="000C1492"/>
    <w:rsid w:val="000C2801"/>
    <w:rsid w:val="000C2FBD"/>
    <w:rsid w:val="000C4B41"/>
    <w:rsid w:val="000C57D6"/>
    <w:rsid w:val="000C69FF"/>
    <w:rsid w:val="000C6D5C"/>
    <w:rsid w:val="000C7666"/>
    <w:rsid w:val="000D0A9C"/>
    <w:rsid w:val="000D0F96"/>
    <w:rsid w:val="000D1795"/>
    <w:rsid w:val="000D2F41"/>
    <w:rsid w:val="000D329A"/>
    <w:rsid w:val="000D3737"/>
    <w:rsid w:val="000D4B9C"/>
    <w:rsid w:val="000D4EB6"/>
    <w:rsid w:val="000D753B"/>
    <w:rsid w:val="000E0CA0"/>
    <w:rsid w:val="000E4C9E"/>
    <w:rsid w:val="000E5D14"/>
    <w:rsid w:val="000E5EFB"/>
    <w:rsid w:val="000E6FD7"/>
    <w:rsid w:val="000F06E1"/>
    <w:rsid w:val="000F0E3C"/>
    <w:rsid w:val="000F19D5"/>
    <w:rsid w:val="000F4AEA"/>
    <w:rsid w:val="000F5156"/>
    <w:rsid w:val="000F67E9"/>
    <w:rsid w:val="0010005A"/>
    <w:rsid w:val="00100FC0"/>
    <w:rsid w:val="00104926"/>
    <w:rsid w:val="00107A19"/>
    <w:rsid w:val="0011086E"/>
    <w:rsid w:val="001129D1"/>
    <w:rsid w:val="00113B1E"/>
    <w:rsid w:val="0011711C"/>
    <w:rsid w:val="0011755F"/>
    <w:rsid w:val="00120783"/>
    <w:rsid w:val="0012118D"/>
    <w:rsid w:val="00121674"/>
    <w:rsid w:val="00122E21"/>
    <w:rsid w:val="00124E4F"/>
    <w:rsid w:val="001260B7"/>
    <w:rsid w:val="001265CB"/>
    <w:rsid w:val="001321C6"/>
    <w:rsid w:val="001323D3"/>
    <w:rsid w:val="001325C4"/>
    <w:rsid w:val="00133010"/>
    <w:rsid w:val="001338EE"/>
    <w:rsid w:val="00133AAE"/>
    <w:rsid w:val="00135323"/>
    <w:rsid w:val="001356C4"/>
    <w:rsid w:val="00136558"/>
    <w:rsid w:val="00140C1D"/>
    <w:rsid w:val="00141114"/>
    <w:rsid w:val="00142969"/>
    <w:rsid w:val="001457E7"/>
    <w:rsid w:val="00145D9D"/>
    <w:rsid w:val="00146388"/>
    <w:rsid w:val="00151410"/>
    <w:rsid w:val="001529E5"/>
    <w:rsid w:val="00153C7E"/>
    <w:rsid w:val="00155962"/>
    <w:rsid w:val="00156B25"/>
    <w:rsid w:val="00156E1A"/>
    <w:rsid w:val="00157652"/>
    <w:rsid w:val="00157B55"/>
    <w:rsid w:val="001609A1"/>
    <w:rsid w:val="001635C6"/>
    <w:rsid w:val="001642FA"/>
    <w:rsid w:val="001649EB"/>
    <w:rsid w:val="00164BAF"/>
    <w:rsid w:val="00164FA8"/>
    <w:rsid w:val="00165065"/>
    <w:rsid w:val="00165434"/>
    <w:rsid w:val="0016580B"/>
    <w:rsid w:val="00165F49"/>
    <w:rsid w:val="00166B88"/>
    <w:rsid w:val="0016770A"/>
    <w:rsid w:val="00167F7C"/>
    <w:rsid w:val="00170804"/>
    <w:rsid w:val="001708E9"/>
    <w:rsid w:val="00170B15"/>
    <w:rsid w:val="0017340B"/>
    <w:rsid w:val="00173FB1"/>
    <w:rsid w:val="00176DFD"/>
    <w:rsid w:val="001772B1"/>
    <w:rsid w:val="00184DFD"/>
    <w:rsid w:val="001852C9"/>
    <w:rsid w:val="00186200"/>
    <w:rsid w:val="00190087"/>
    <w:rsid w:val="001913C4"/>
    <w:rsid w:val="00191711"/>
    <w:rsid w:val="0019348F"/>
    <w:rsid w:val="00193A07"/>
    <w:rsid w:val="00194C95"/>
    <w:rsid w:val="00195C34"/>
    <w:rsid w:val="00196144"/>
    <w:rsid w:val="001A1A53"/>
    <w:rsid w:val="001A234A"/>
    <w:rsid w:val="001A3DCF"/>
    <w:rsid w:val="001A67EA"/>
    <w:rsid w:val="001A6B8C"/>
    <w:rsid w:val="001B0066"/>
    <w:rsid w:val="001B06E8"/>
    <w:rsid w:val="001B193E"/>
    <w:rsid w:val="001B5579"/>
    <w:rsid w:val="001B71D0"/>
    <w:rsid w:val="001B71EE"/>
    <w:rsid w:val="001C04A8"/>
    <w:rsid w:val="001C2C03"/>
    <w:rsid w:val="001C3B10"/>
    <w:rsid w:val="001C42F7"/>
    <w:rsid w:val="001C49E5"/>
    <w:rsid w:val="001C680C"/>
    <w:rsid w:val="001C70D0"/>
    <w:rsid w:val="001C7FEA"/>
    <w:rsid w:val="001D0499"/>
    <w:rsid w:val="001D0BBE"/>
    <w:rsid w:val="001D0ED4"/>
    <w:rsid w:val="001D212F"/>
    <w:rsid w:val="001D29D7"/>
    <w:rsid w:val="001D2DE7"/>
    <w:rsid w:val="001D411C"/>
    <w:rsid w:val="001D5B9F"/>
    <w:rsid w:val="001D652B"/>
    <w:rsid w:val="001E0A00"/>
    <w:rsid w:val="001E1B6A"/>
    <w:rsid w:val="001E2484"/>
    <w:rsid w:val="001E3CC4"/>
    <w:rsid w:val="001E3FB5"/>
    <w:rsid w:val="001E432B"/>
    <w:rsid w:val="001E4429"/>
    <w:rsid w:val="001E4882"/>
    <w:rsid w:val="001E6533"/>
    <w:rsid w:val="001E73AB"/>
    <w:rsid w:val="001F092D"/>
    <w:rsid w:val="001F143A"/>
    <w:rsid w:val="001F1605"/>
    <w:rsid w:val="001F2508"/>
    <w:rsid w:val="001F4764"/>
    <w:rsid w:val="001F4816"/>
    <w:rsid w:val="001F69B4"/>
    <w:rsid w:val="001F77C7"/>
    <w:rsid w:val="00200183"/>
    <w:rsid w:val="0020107D"/>
    <w:rsid w:val="00202122"/>
    <w:rsid w:val="00202AA4"/>
    <w:rsid w:val="002031F7"/>
    <w:rsid w:val="002040E6"/>
    <w:rsid w:val="0020527B"/>
    <w:rsid w:val="00205F2C"/>
    <w:rsid w:val="00207DB0"/>
    <w:rsid w:val="00210B15"/>
    <w:rsid w:val="0021158C"/>
    <w:rsid w:val="00211EA8"/>
    <w:rsid w:val="002142EA"/>
    <w:rsid w:val="002204BB"/>
    <w:rsid w:val="00221B79"/>
    <w:rsid w:val="00221C6B"/>
    <w:rsid w:val="00223EB7"/>
    <w:rsid w:val="00224596"/>
    <w:rsid w:val="002253A1"/>
    <w:rsid w:val="00225CF8"/>
    <w:rsid w:val="0022718D"/>
    <w:rsid w:val="0022794E"/>
    <w:rsid w:val="00231895"/>
    <w:rsid w:val="00233570"/>
    <w:rsid w:val="00233D64"/>
    <w:rsid w:val="00234784"/>
    <w:rsid w:val="0023482A"/>
    <w:rsid w:val="002359CB"/>
    <w:rsid w:val="00241756"/>
    <w:rsid w:val="00243540"/>
    <w:rsid w:val="0024460E"/>
    <w:rsid w:val="0024497B"/>
    <w:rsid w:val="0024515B"/>
    <w:rsid w:val="00246021"/>
    <w:rsid w:val="0024666E"/>
    <w:rsid w:val="00247F52"/>
    <w:rsid w:val="00250B25"/>
    <w:rsid w:val="00250BBE"/>
    <w:rsid w:val="002515C2"/>
    <w:rsid w:val="0025194F"/>
    <w:rsid w:val="00252B7F"/>
    <w:rsid w:val="00257BC0"/>
    <w:rsid w:val="0026148A"/>
    <w:rsid w:val="00261A34"/>
    <w:rsid w:val="00262696"/>
    <w:rsid w:val="002634BC"/>
    <w:rsid w:val="002643C3"/>
    <w:rsid w:val="00264A0C"/>
    <w:rsid w:val="00265DB6"/>
    <w:rsid w:val="00267EF4"/>
    <w:rsid w:val="00270CB8"/>
    <w:rsid w:val="00270E3E"/>
    <w:rsid w:val="0027117B"/>
    <w:rsid w:val="00272B08"/>
    <w:rsid w:val="00276A50"/>
    <w:rsid w:val="00280340"/>
    <w:rsid w:val="002808DC"/>
    <w:rsid w:val="00281BB8"/>
    <w:rsid w:val="00281E9E"/>
    <w:rsid w:val="00282A1B"/>
    <w:rsid w:val="00282C49"/>
    <w:rsid w:val="00283305"/>
    <w:rsid w:val="00285170"/>
    <w:rsid w:val="00285361"/>
    <w:rsid w:val="00292D60"/>
    <w:rsid w:val="002934B2"/>
    <w:rsid w:val="00294D34"/>
    <w:rsid w:val="00294E3B"/>
    <w:rsid w:val="00296193"/>
    <w:rsid w:val="0029645B"/>
    <w:rsid w:val="00296469"/>
    <w:rsid w:val="00296C66"/>
    <w:rsid w:val="00296DE8"/>
    <w:rsid w:val="00296EBE"/>
    <w:rsid w:val="002974E3"/>
    <w:rsid w:val="002A084B"/>
    <w:rsid w:val="002A1260"/>
    <w:rsid w:val="002A1589"/>
    <w:rsid w:val="002A1608"/>
    <w:rsid w:val="002A25DC"/>
    <w:rsid w:val="002A3AAB"/>
    <w:rsid w:val="002A404A"/>
    <w:rsid w:val="002A4CEA"/>
    <w:rsid w:val="002A5977"/>
    <w:rsid w:val="002A5A13"/>
    <w:rsid w:val="002A63C1"/>
    <w:rsid w:val="002A757F"/>
    <w:rsid w:val="002A7F44"/>
    <w:rsid w:val="002B0C3B"/>
    <w:rsid w:val="002B0C40"/>
    <w:rsid w:val="002B0E1A"/>
    <w:rsid w:val="002B1966"/>
    <w:rsid w:val="002B23E3"/>
    <w:rsid w:val="002B4508"/>
    <w:rsid w:val="002B5779"/>
    <w:rsid w:val="002B7332"/>
    <w:rsid w:val="002B7F51"/>
    <w:rsid w:val="002C09E7"/>
    <w:rsid w:val="002C3F07"/>
    <w:rsid w:val="002C5278"/>
    <w:rsid w:val="002C7EBB"/>
    <w:rsid w:val="002D06C1"/>
    <w:rsid w:val="002D2F30"/>
    <w:rsid w:val="002D42B5"/>
    <w:rsid w:val="002D4F1A"/>
    <w:rsid w:val="002D6DA6"/>
    <w:rsid w:val="002D6EC6"/>
    <w:rsid w:val="002D79AC"/>
    <w:rsid w:val="002E039D"/>
    <w:rsid w:val="002E4D5A"/>
    <w:rsid w:val="002E6326"/>
    <w:rsid w:val="002F02DF"/>
    <w:rsid w:val="002F0C9A"/>
    <w:rsid w:val="002F1635"/>
    <w:rsid w:val="002F1B3F"/>
    <w:rsid w:val="002F30E0"/>
    <w:rsid w:val="002F35E4"/>
    <w:rsid w:val="002F3730"/>
    <w:rsid w:val="002F38E1"/>
    <w:rsid w:val="002F53BF"/>
    <w:rsid w:val="002F55EB"/>
    <w:rsid w:val="002F680F"/>
    <w:rsid w:val="002F7AF6"/>
    <w:rsid w:val="00300480"/>
    <w:rsid w:val="00300E63"/>
    <w:rsid w:val="00302F5F"/>
    <w:rsid w:val="00303C10"/>
    <w:rsid w:val="0030441D"/>
    <w:rsid w:val="003050B6"/>
    <w:rsid w:val="00306063"/>
    <w:rsid w:val="00311305"/>
    <w:rsid w:val="003121DB"/>
    <w:rsid w:val="00313B85"/>
    <w:rsid w:val="0031437B"/>
    <w:rsid w:val="00317988"/>
    <w:rsid w:val="003217D0"/>
    <w:rsid w:val="00322024"/>
    <w:rsid w:val="003221B4"/>
    <w:rsid w:val="00322E62"/>
    <w:rsid w:val="00324EDD"/>
    <w:rsid w:val="003253D2"/>
    <w:rsid w:val="00325BB5"/>
    <w:rsid w:val="003263B0"/>
    <w:rsid w:val="003328AD"/>
    <w:rsid w:val="003331E4"/>
    <w:rsid w:val="00336C64"/>
    <w:rsid w:val="00337162"/>
    <w:rsid w:val="00340108"/>
    <w:rsid w:val="0034194F"/>
    <w:rsid w:val="003425E9"/>
    <w:rsid w:val="00342DB8"/>
    <w:rsid w:val="00344605"/>
    <w:rsid w:val="003446D4"/>
    <w:rsid w:val="003474AA"/>
    <w:rsid w:val="00350D1D"/>
    <w:rsid w:val="00351901"/>
    <w:rsid w:val="00352C83"/>
    <w:rsid w:val="003541F4"/>
    <w:rsid w:val="00354AE3"/>
    <w:rsid w:val="00356A98"/>
    <w:rsid w:val="00356AE0"/>
    <w:rsid w:val="003615D2"/>
    <w:rsid w:val="0036302C"/>
    <w:rsid w:val="0036429C"/>
    <w:rsid w:val="00364A53"/>
    <w:rsid w:val="00364BE8"/>
    <w:rsid w:val="003654CB"/>
    <w:rsid w:val="00365F86"/>
    <w:rsid w:val="00365F87"/>
    <w:rsid w:val="003705F4"/>
    <w:rsid w:val="00370D58"/>
    <w:rsid w:val="00371316"/>
    <w:rsid w:val="00371C68"/>
    <w:rsid w:val="00374183"/>
    <w:rsid w:val="0037581A"/>
    <w:rsid w:val="00376713"/>
    <w:rsid w:val="0037788A"/>
    <w:rsid w:val="003804F4"/>
    <w:rsid w:val="00381815"/>
    <w:rsid w:val="003819AF"/>
    <w:rsid w:val="003820E9"/>
    <w:rsid w:val="00382DE7"/>
    <w:rsid w:val="00383422"/>
    <w:rsid w:val="00384FFC"/>
    <w:rsid w:val="00386242"/>
    <w:rsid w:val="0038629D"/>
    <w:rsid w:val="003872FC"/>
    <w:rsid w:val="00387ADC"/>
    <w:rsid w:val="00387CD7"/>
    <w:rsid w:val="00390020"/>
    <w:rsid w:val="003903D6"/>
    <w:rsid w:val="00390EE6"/>
    <w:rsid w:val="0039118F"/>
    <w:rsid w:val="00392AD7"/>
    <w:rsid w:val="003938D9"/>
    <w:rsid w:val="00393CAB"/>
    <w:rsid w:val="00393F5D"/>
    <w:rsid w:val="00394376"/>
    <w:rsid w:val="003943FF"/>
    <w:rsid w:val="00394E56"/>
    <w:rsid w:val="00395485"/>
    <w:rsid w:val="003971AC"/>
    <w:rsid w:val="003973A3"/>
    <w:rsid w:val="003974EB"/>
    <w:rsid w:val="00397CC5"/>
    <w:rsid w:val="00397D02"/>
    <w:rsid w:val="003A1582"/>
    <w:rsid w:val="003A4077"/>
    <w:rsid w:val="003A4ADC"/>
    <w:rsid w:val="003A4BD5"/>
    <w:rsid w:val="003B09AD"/>
    <w:rsid w:val="003B0BD9"/>
    <w:rsid w:val="003B1F18"/>
    <w:rsid w:val="003B47E8"/>
    <w:rsid w:val="003B5BF0"/>
    <w:rsid w:val="003B60BF"/>
    <w:rsid w:val="003B6BE3"/>
    <w:rsid w:val="003C010C"/>
    <w:rsid w:val="003C0A6C"/>
    <w:rsid w:val="003C2859"/>
    <w:rsid w:val="003C5A43"/>
    <w:rsid w:val="003D0519"/>
    <w:rsid w:val="003D0FF6"/>
    <w:rsid w:val="003D1530"/>
    <w:rsid w:val="003D262C"/>
    <w:rsid w:val="003D393E"/>
    <w:rsid w:val="003D3A78"/>
    <w:rsid w:val="003D6D61"/>
    <w:rsid w:val="003E091D"/>
    <w:rsid w:val="003E1C53"/>
    <w:rsid w:val="003E2A69"/>
    <w:rsid w:val="003E2D49"/>
    <w:rsid w:val="003E2FD4"/>
    <w:rsid w:val="003E49F6"/>
    <w:rsid w:val="003E4DFA"/>
    <w:rsid w:val="003E6B55"/>
    <w:rsid w:val="003F0841"/>
    <w:rsid w:val="003F23D3"/>
    <w:rsid w:val="003F2890"/>
    <w:rsid w:val="003F3F08"/>
    <w:rsid w:val="003F49F1"/>
    <w:rsid w:val="003F4B96"/>
    <w:rsid w:val="003F5543"/>
    <w:rsid w:val="003F6272"/>
    <w:rsid w:val="003F72A3"/>
    <w:rsid w:val="00400E72"/>
    <w:rsid w:val="00401400"/>
    <w:rsid w:val="00403505"/>
    <w:rsid w:val="00404869"/>
    <w:rsid w:val="00405884"/>
    <w:rsid w:val="0040782A"/>
    <w:rsid w:val="00407D39"/>
    <w:rsid w:val="0041122B"/>
    <w:rsid w:val="0041477A"/>
    <w:rsid w:val="004161B8"/>
    <w:rsid w:val="004167A3"/>
    <w:rsid w:val="004204B6"/>
    <w:rsid w:val="00426166"/>
    <w:rsid w:val="004325A8"/>
    <w:rsid w:val="00432936"/>
    <w:rsid w:val="00432DAA"/>
    <w:rsid w:val="00434305"/>
    <w:rsid w:val="00435DF7"/>
    <w:rsid w:val="004368F9"/>
    <w:rsid w:val="00437680"/>
    <w:rsid w:val="0044083F"/>
    <w:rsid w:val="00441AE7"/>
    <w:rsid w:val="00445574"/>
    <w:rsid w:val="00446657"/>
    <w:rsid w:val="004467FB"/>
    <w:rsid w:val="0045146F"/>
    <w:rsid w:val="00452D6B"/>
    <w:rsid w:val="00452F9E"/>
    <w:rsid w:val="00454484"/>
    <w:rsid w:val="004549AA"/>
    <w:rsid w:val="0045517B"/>
    <w:rsid w:val="004563CD"/>
    <w:rsid w:val="00460017"/>
    <w:rsid w:val="00463B77"/>
    <w:rsid w:val="00463C7B"/>
    <w:rsid w:val="00463F02"/>
    <w:rsid w:val="004644A6"/>
    <w:rsid w:val="004653FD"/>
    <w:rsid w:val="004659BD"/>
    <w:rsid w:val="00470775"/>
    <w:rsid w:val="004715BD"/>
    <w:rsid w:val="004744ED"/>
    <w:rsid w:val="004746B1"/>
    <w:rsid w:val="00474D0B"/>
    <w:rsid w:val="0047583F"/>
    <w:rsid w:val="00480172"/>
    <w:rsid w:val="00484936"/>
    <w:rsid w:val="0048539F"/>
    <w:rsid w:val="00485773"/>
    <w:rsid w:val="00485C89"/>
    <w:rsid w:val="00486363"/>
    <w:rsid w:val="00486BE3"/>
    <w:rsid w:val="004905E4"/>
    <w:rsid w:val="00490A89"/>
    <w:rsid w:val="00490AB4"/>
    <w:rsid w:val="00491554"/>
    <w:rsid w:val="004920D8"/>
    <w:rsid w:val="00492F02"/>
    <w:rsid w:val="004939AE"/>
    <w:rsid w:val="004A08D3"/>
    <w:rsid w:val="004A09B5"/>
    <w:rsid w:val="004A12DF"/>
    <w:rsid w:val="004A1BA8"/>
    <w:rsid w:val="004A39F1"/>
    <w:rsid w:val="004A4B57"/>
    <w:rsid w:val="004A63FA"/>
    <w:rsid w:val="004B0272"/>
    <w:rsid w:val="004B0BC4"/>
    <w:rsid w:val="004B1034"/>
    <w:rsid w:val="004B2701"/>
    <w:rsid w:val="004B2D03"/>
    <w:rsid w:val="004B2E1B"/>
    <w:rsid w:val="004B3E93"/>
    <w:rsid w:val="004B430A"/>
    <w:rsid w:val="004C1650"/>
    <w:rsid w:val="004C1FBC"/>
    <w:rsid w:val="004C279E"/>
    <w:rsid w:val="004C3F1D"/>
    <w:rsid w:val="004C458D"/>
    <w:rsid w:val="004C4B32"/>
    <w:rsid w:val="004C68AB"/>
    <w:rsid w:val="004C7556"/>
    <w:rsid w:val="004C7E9D"/>
    <w:rsid w:val="004C7F67"/>
    <w:rsid w:val="004D076D"/>
    <w:rsid w:val="004D0EF1"/>
    <w:rsid w:val="004D1232"/>
    <w:rsid w:val="004D189E"/>
    <w:rsid w:val="004D2253"/>
    <w:rsid w:val="004D4406"/>
    <w:rsid w:val="004D6253"/>
    <w:rsid w:val="004D6C14"/>
    <w:rsid w:val="004D7463"/>
    <w:rsid w:val="004D7C42"/>
    <w:rsid w:val="004E0465"/>
    <w:rsid w:val="004E127B"/>
    <w:rsid w:val="004E1C0A"/>
    <w:rsid w:val="004E2C55"/>
    <w:rsid w:val="004E3014"/>
    <w:rsid w:val="004E30C5"/>
    <w:rsid w:val="004E4AA5"/>
    <w:rsid w:val="004E4AEE"/>
    <w:rsid w:val="004E59E3"/>
    <w:rsid w:val="004E67C0"/>
    <w:rsid w:val="004F16C3"/>
    <w:rsid w:val="004F22D9"/>
    <w:rsid w:val="004F391A"/>
    <w:rsid w:val="004F3CFB"/>
    <w:rsid w:val="004F4300"/>
    <w:rsid w:val="004F6456"/>
    <w:rsid w:val="004F65AF"/>
    <w:rsid w:val="004F696E"/>
    <w:rsid w:val="004F6C71"/>
    <w:rsid w:val="00501139"/>
    <w:rsid w:val="00501BC5"/>
    <w:rsid w:val="00502719"/>
    <w:rsid w:val="00502991"/>
    <w:rsid w:val="0050363E"/>
    <w:rsid w:val="005039BC"/>
    <w:rsid w:val="005043BB"/>
    <w:rsid w:val="00504A3D"/>
    <w:rsid w:val="00505767"/>
    <w:rsid w:val="005073F0"/>
    <w:rsid w:val="00510A7B"/>
    <w:rsid w:val="00512F6E"/>
    <w:rsid w:val="00513038"/>
    <w:rsid w:val="00513115"/>
    <w:rsid w:val="00514174"/>
    <w:rsid w:val="00514A3C"/>
    <w:rsid w:val="00516088"/>
    <w:rsid w:val="00516496"/>
    <w:rsid w:val="00516B0B"/>
    <w:rsid w:val="00517452"/>
    <w:rsid w:val="005207F4"/>
    <w:rsid w:val="005220EC"/>
    <w:rsid w:val="005226AD"/>
    <w:rsid w:val="00523F95"/>
    <w:rsid w:val="005249AC"/>
    <w:rsid w:val="00524D65"/>
    <w:rsid w:val="00525842"/>
    <w:rsid w:val="00525B16"/>
    <w:rsid w:val="00530DBA"/>
    <w:rsid w:val="00533D04"/>
    <w:rsid w:val="00533EED"/>
    <w:rsid w:val="00534804"/>
    <w:rsid w:val="00534BDF"/>
    <w:rsid w:val="005354EA"/>
    <w:rsid w:val="00535EC4"/>
    <w:rsid w:val="00535ED9"/>
    <w:rsid w:val="0053692B"/>
    <w:rsid w:val="005402F5"/>
    <w:rsid w:val="00541853"/>
    <w:rsid w:val="00543BDA"/>
    <w:rsid w:val="005441CC"/>
    <w:rsid w:val="005471AF"/>
    <w:rsid w:val="005479DA"/>
    <w:rsid w:val="00547BCC"/>
    <w:rsid w:val="0055013B"/>
    <w:rsid w:val="00550F5A"/>
    <w:rsid w:val="00551D7E"/>
    <w:rsid w:val="00551F6F"/>
    <w:rsid w:val="00555044"/>
    <w:rsid w:val="00561475"/>
    <w:rsid w:val="00564874"/>
    <w:rsid w:val="0056487B"/>
    <w:rsid w:val="00564FB9"/>
    <w:rsid w:val="0056737F"/>
    <w:rsid w:val="00573D9E"/>
    <w:rsid w:val="00576EF0"/>
    <w:rsid w:val="005801E3"/>
    <w:rsid w:val="00581802"/>
    <w:rsid w:val="00583582"/>
    <w:rsid w:val="005836A8"/>
    <w:rsid w:val="0058409C"/>
    <w:rsid w:val="00584262"/>
    <w:rsid w:val="00586630"/>
    <w:rsid w:val="00587ADD"/>
    <w:rsid w:val="00587EB5"/>
    <w:rsid w:val="00593544"/>
    <w:rsid w:val="005937FC"/>
    <w:rsid w:val="005952F3"/>
    <w:rsid w:val="005957DD"/>
    <w:rsid w:val="00595840"/>
    <w:rsid w:val="00596160"/>
    <w:rsid w:val="005966E2"/>
    <w:rsid w:val="00597007"/>
    <w:rsid w:val="005978D3"/>
    <w:rsid w:val="005A0966"/>
    <w:rsid w:val="005A11B7"/>
    <w:rsid w:val="005A260B"/>
    <w:rsid w:val="005A4A1B"/>
    <w:rsid w:val="005A4DB0"/>
    <w:rsid w:val="005A7830"/>
    <w:rsid w:val="005A7FCE"/>
    <w:rsid w:val="005B01CD"/>
    <w:rsid w:val="005B0F3F"/>
    <w:rsid w:val="005B4903"/>
    <w:rsid w:val="005B51CE"/>
    <w:rsid w:val="005B5885"/>
    <w:rsid w:val="005B5CD7"/>
    <w:rsid w:val="005B6262"/>
    <w:rsid w:val="005B6CF6"/>
    <w:rsid w:val="005B7422"/>
    <w:rsid w:val="005C29B8"/>
    <w:rsid w:val="005C4627"/>
    <w:rsid w:val="005C523D"/>
    <w:rsid w:val="005C5F21"/>
    <w:rsid w:val="005C7156"/>
    <w:rsid w:val="005C7FB2"/>
    <w:rsid w:val="005D0C75"/>
    <w:rsid w:val="005D1E63"/>
    <w:rsid w:val="005D4171"/>
    <w:rsid w:val="005D6A95"/>
    <w:rsid w:val="005D6B03"/>
    <w:rsid w:val="005D6B2C"/>
    <w:rsid w:val="005D6D9C"/>
    <w:rsid w:val="005D7B81"/>
    <w:rsid w:val="005E104B"/>
    <w:rsid w:val="005E2335"/>
    <w:rsid w:val="005E2847"/>
    <w:rsid w:val="005E34CA"/>
    <w:rsid w:val="005E3C18"/>
    <w:rsid w:val="005E60CD"/>
    <w:rsid w:val="005E60DC"/>
    <w:rsid w:val="005E6318"/>
    <w:rsid w:val="005E6812"/>
    <w:rsid w:val="005E6BD3"/>
    <w:rsid w:val="005E7829"/>
    <w:rsid w:val="005E7881"/>
    <w:rsid w:val="005E78E0"/>
    <w:rsid w:val="005F0D9C"/>
    <w:rsid w:val="005F1276"/>
    <w:rsid w:val="005F284E"/>
    <w:rsid w:val="005F3DD1"/>
    <w:rsid w:val="005F519B"/>
    <w:rsid w:val="005F747F"/>
    <w:rsid w:val="0060025D"/>
    <w:rsid w:val="006015CE"/>
    <w:rsid w:val="00604784"/>
    <w:rsid w:val="0060521B"/>
    <w:rsid w:val="00605E96"/>
    <w:rsid w:val="00606419"/>
    <w:rsid w:val="00607D29"/>
    <w:rsid w:val="0061154D"/>
    <w:rsid w:val="00611E45"/>
    <w:rsid w:val="006120F6"/>
    <w:rsid w:val="00612952"/>
    <w:rsid w:val="00614CC1"/>
    <w:rsid w:val="00615A9D"/>
    <w:rsid w:val="00617387"/>
    <w:rsid w:val="00621B2D"/>
    <w:rsid w:val="0062206A"/>
    <w:rsid w:val="00623D69"/>
    <w:rsid w:val="006252D8"/>
    <w:rsid w:val="006259BC"/>
    <w:rsid w:val="0062636B"/>
    <w:rsid w:val="00631EDA"/>
    <w:rsid w:val="00632182"/>
    <w:rsid w:val="00632AE0"/>
    <w:rsid w:val="00633C17"/>
    <w:rsid w:val="00634445"/>
    <w:rsid w:val="00636E3E"/>
    <w:rsid w:val="006379F7"/>
    <w:rsid w:val="00637E4D"/>
    <w:rsid w:val="00637FCB"/>
    <w:rsid w:val="00640620"/>
    <w:rsid w:val="00641A1F"/>
    <w:rsid w:val="00644BEC"/>
    <w:rsid w:val="0064528D"/>
    <w:rsid w:val="00645904"/>
    <w:rsid w:val="00650268"/>
    <w:rsid w:val="0065133D"/>
    <w:rsid w:val="00651A61"/>
    <w:rsid w:val="00651ACB"/>
    <w:rsid w:val="00651C47"/>
    <w:rsid w:val="00652AB2"/>
    <w:rsid w:val="00654EC0"/>
    <w:rsid w:val="0065525B"/>
    <w:rsid w:val="00655561"/>
    <w:rsid w:val="00655D4F"/>
    <w:rsid w:val="006576AD"/>
    <w:rsid w:val="00660620"/>
    <w:rsid w:val="006640E5"/>
    <w:rsid w:val="006646F1"/>
    <w:rsid w:val="00664929"/>
    <w:rsid w:val="00664F62"/>
    <w:rsid w:val="006655E1"/>
    <w:rsid w:val="00672060"/>
    <w:rsid w:val="00672435"/>
    <w:rsid w:val="00672BFD"/>
    <w:rsid w:val="0067624D"/>
    <w:rsid w:val="006770F4"/>
    <w:rsid w:val="00677A84"/>
    <w:rsid w:val="0068026D"/>
    <w:rsid w:val="00680A27"/>
    <w:rsid w:val="006814C1"/>
    <w:rsid w:val="006816A4"/>
    <w:rsid w:val="006819B8"/>
    <w:rsid w:val="006840A6"/>
    <w:rsid w:val="006850CD"/>
    <w:rsid w:val="00685AAB"/>
    <w:rsid w:val="00691D1B"/>
    <w:rsid w:val="006A0122"/>
    <w:rsid w:val="006A07AA"/>
    <w:rsid w:val="006A217E"/>
    <w:rsid w:val="006A25E5"/>
    <w:rsid w:val="006A2B46"/>
    <w:rsid w:val="006A336D"/>
    <w:rsid w:val="006A37B9"/>
    <w:rsid w:val="006A618D"/>
    <w:rsid w:val="006A794B"/>
    <w:rsid w:val="006B2672"/>
    <w:rsid w:val="006B54BF"/>
    <w:rsid w:val="006B5947"/>
    <w:rsid w:val="006B5F44"/>
    <w:rsid w:val="006B5F90"/>
    <w:rsid w:val="006B62E4"/>
    <w:rsid w:val="006B6D43"/>
    <w:rsid w:val="006B7562"/>
    <w:rsid w:val="006C1BBA"/>
    <w:rsid w:val="006C2079"/>
    <w:rsid w:val="006C317D"/>
    <w:rsid w:val="006C37B6"/>
    <w:rsid w:val="006C5A62"/>
    <w:rsid w:val="006C5D68"/>
    <w:rsid w:val="006C6976"/>
    <w:rsid w:val="006C6DD0"/>
    <w:rsid w:val="006D04EA"/>
    <w:rsid w:val="006D16C4"/>
    <w:rsid w:val="006D192A"/>
    <w:rsid w:val="006D2ABE"/>
    <w:rsid w:val="006D3E96"/>
    <w:rsid w:val="006D4515"/>
    <w:rsid w:val="006D4BB1"/>
    <w:rsid w:val="006D507A"/>
    <w:rsid w:val="006D6593"/>
    <w:rsid w:val="006D686E"/>
    <w:rsid w:val="006E2476"/>
    <w:rsid w:val="006E5179"/>
    <w:rsid w:val="006F03A8"/>
    <w:rsid w:val="006F126C"/>
    <w:rsid w:val="006F2ACA"/>
    <w:rsid w:val="006F2ADC"/>
    <w:rsid w:val="006F2BFE"/>
    <w:rsid w:val="006F31E9"/>
    <w:rsid w:val="006F56E5"/>
    <w:rsid w:val="006F61CF"/>
    <w:rsid w:val="006F6284"/>
    <w:rsid w:val="006F6EC5"/>
    <w:rsid w:val="006F7465"/>
    <w:rsid w:val="007002C5"/>
    <w:rsid w:val="0070348B"/>
    <w:rsid w:val="00704387"/>
    <w:rsid w:val="00704CA6"/>
    <w:rsid w:val="007052E9"/>
    <w:rsid w:val="007072D8"/>
    <w:rsid w:val="00707669"/>
    <w:rsid w:val="00710561"/>
    <w:rsid w:val="00711539"/>
    <w:rsid w:val="00711CBA"/>
    <w:rsid w:val="00711FB5"/>
    <w:rsid w:val="00712A01"/>
    <w:rsid w:val="00714850"/>
    <w:rsid w:val="00714DF2"/>
    <w:rsid w:val="00714F58"/>
    <w:rsid w:val="00722FBF"/>
    <w:rsid w:val="00722FC2"/>
    <w:rsid w:val="00725949"/>
    <w:rsid w:val="0072699A"/>
    <w:rsid w:val="0072714D"/>
    <w:rsid w:val="00727FA2"/>
    <w:rsid w:val="007322D9"/>
    <w:rsid w:val="00732BC0"/>
    <w:rsid w:val="00732E3C"/>
    <w:rsid w:val="00732F4E"/>
    <w:rsid w:val="0073720F"/>
    <w:rsid w:val="00737796"/>
    <w:rsid w:val="0074165C"/>
    <w:rsid w:val="0074224B"/>
    <w:rsid w:val="007423AF"/>
    <w:rsid w:val="00742C35"/>
    <w:rsid w:val="007432CA"/>
    <w:rsid w:val="007439EB"/>
    <w:rsid w:val="00743CB4"/>
    <w:rsid w:val="00743D38"/>
    <w:rsid w:val="00743F0A"/>
    <w:rsid w:val="007444E8"/>
    <w:rsid w:val="007453C3"/>
    <w:rsid w:val="0074548E"/>
    <w:rsid w:val="00745773"/>
    <w:rsid w:val="00746800"/>
    <w:rsid w:val="00747CF0"/>
    <w:rsid w:val="007501A8"/>
    <w:rsid w:val="00750EE1"/>
    <w:rsid w:val="00751504"/>
    <w:rsid w:val="007522C1"/>
    <w:rsid w:val="00752B4D"/>
    <w:rsid w:val="00755402"/>
    <w:rsid w:val="00755EBC"/>
    <w:rsid w:val="00756B26"/>
    <w:rsid w:val="00756EDF"/>
    <w:rsid w:val="00764A25"/>
    <w:rsid w:val="00765C0D"/>
    <w:rsid w:val="00765C43"/>
    <w:rsid w:val="00765EFB"/>
    <w:rsid w:val="00766CFA"/>
    <w:rsid w:val="007671CA"/>
    <w:rsid w:val="0076744F"/>
    <w:rsid w:val="00767C61"/>
    <w:rsid w:val="0077008A"/>
    <w:rsid w:val="00771F28"/>
    <w:rsid w:val="007721AB"/>
    <w:rsid w:val="00772495"/>
    <w:rsid w:val="00773C1F"/>
    <w:rsid w:val="00774DA4"/>
    <w:rsid w:val="00776599"/>
    <w:rsid w:val="00777F27"/>
    <w:rsid w:val="0078114B"/>
    <w:rsid w:val="00781DD2"/>
    <w:rsid w:val="00783ECF"/>
    <w:rsid w:val="00784079"/>
    <w:rsid w:val="0078413A"/>
    <w:rsid w:val="007860BA"/>
    <w:rsid w:val="007865D8"/>
    <w:rsid w:val="00786DFD"/>
    <w:rsid w:val="00791AA7"/>
    <w:rsid w:val="007959E8"/>
    <w:rsid w:val="00795CE7"/>
    <w:rsid w:val="00795E9C"/>
    <w:rsid w:val="007A0521"/>
    <w:rsid w:val="007A0E03"/>
    <w:rsid w:val="007A2DEF"/>
    <w:rsid w:val="007A2E12"/>
    <w:rsid w:val="007A3475"/>
    <w:rsid w:val="007A41C8"/>
    <w:rsid w:val="007A54CE"/>
    <w:rsid w:val="007A6FD9"/>
    <w:rsid w:val="007A7862"/>
    <w:rsid w:val="007A7FFA"/>
    <w:rsid w:val="007B04EB"/>
    <w:rsid w:val="007B0D4F"/>
    <w:rsid w:val="007B12FF"/>
    <w:rsid w:val="007B2CD6"/>
    <w:rsid w:val="007B3A73"/>
    <w:rsid w:val="007B40AF"/>
    <w:rsid w:val="007B5A3D"/>
    <w:rsid w:val="007B5B95"/>
    <w:rsid w:val="007B61AA"/>
    <w:rsid w:val="007B664A"/>
    <w:rsid w:val="007B68EA"/>
    <w:rsid w:val="007B7402"/>
    <w:rsid w:val="007B7453"/>
    <w:rsid w:val="007C22FF"/>
    <w:rsid w:val="007C2D89"/>
    <w:rsid w:val="007C2F15"/>
    <w:rsid w:val="007C4593"/>
    <w:rsid w:val="007C5309"/>
    <w:rsid w:val="007C5ADF"/>
    <w:rsid w:val="007C5BC1"/>
    <w:rsid w:val="007C6069"/>
    <w:rsid w:val="007C6E51"/>
    <w:rsid w:val="007D06C4"/>
    <w:rsid w:val="007D1352"/>
    <w:rsid w:val="007D2508"/>
    <w:rsid w:val="007D346A"/>
    <w:rsid w:val="007D4A53"/>
    <w:rsid w:val="007D6518"/>
    <w:rsid w:val="007D6A4B"/>
    <w:rsid w:val="007D6B68"/>
    <w:rsid w:val="007D76BD"/>
    <w:rsid w:val="007E0BF1"/>
    <w:rsid w:val="007E0D02"/>
    <w:rsid w:val="007E249A"/>
    <w:rsid w:val="007E258B"/>
    <w:rsid w:val="007E46AE"/>
    <w:rsid w:val="007E4B0D"/>
    <w:rsid w:val="007E5DD1"/>
    <w:rsid w:val="007E76C3"/>
    <w:rsid w:val="007E787A"/>
    <w:rsid w:val="007F0ED8"/>
    <w:rsid w:val="007F0F63"/>
    <w:rsid w:val="007F3748"/>
    <w:rsid w:val="007F5DD6"/>
    <w:rsid w:val="007F6A89"/>
    <w:rsid w:val="007F75CE"/>
    <w:rsid w:val="008013A4"/>
    <w:rsid w:val="008027CE"/>
    <w:rsid w:val="00802F42"/>
    <w:rsid w:val="00804383"/>
    <w:rsid w:val="00804BB7"/>
    <w:rsid w:val="00810257"/>
    <w:rsid w:val="008104F5"/>
    <w:rsid w:val="00811072"/>
    <w:rsid w:val="00811369"/>
    <w:rsid w:val="0081270E"/>
    <w:rsid w:val="00815419"/>
    <w:rsid w:val="00815F91"/>
    <w:rsid w:val="008163C8"/>
    <w:rsid w:val="008164A1"/>
    <w:rsid w:val="00817325"/>
    <w:rsid w:val="008209E6"/>
    <w:rsid w:val="00823303"/>
    <w:rsid w:val="008233B2"/>
    <w:rsid w:val="00823A9F"/>
    <w:rsid w:val="00823C85"/>
    <w:rsid w:val="00825138"/>
    <w:rsid w:val="008269DD"/>
    <w:rsid w:val="00827560"/>
    <w:rsid w:val="008275BB"/>
    <w:rsid w:val="00830621"/>
    <w:rsid w:val="008311BF"/>
    <w:rsid w:val="0083348C"/>
    <w:rsid w:val="00834401"/>
    <w:rsid w:val="008373D3"/>
    <w:rsid w:val="00840617"/>
    <w:rsid w:val="00841612"/>
    <w:rsid w:val="00842A47"/>
    <w:rsid w:val="00843C13"/>
    <w:rsid w:val="008454F8"/>
    <w:rsid w:val="0085173A"/>
    <w:rsid w:val="00854343"/>
    <w:rsid w:val="00854D94"/>
    <w:rsid w:val="00855304"/>
    <w:rsid w:val="00856ADB"/>
    <w:rsid w:val="008573B6"/>
    <w:rsid w:val="00857C84"/>
    <w:rsid w:val="00860297"/>
    <w:rsid w:val="008603CE"/>
    <w:rsid w:val="008620FC"/>
    <w:rsid w:val="008627A5"/>
    <w:rsid w:val="0086368C"/>
    <w:rsid w:val="00863E05"/>
    <w:rsid w:val="0086431E"/>
    <w:rsid w:val="00865ACA"/>
    <w:rsid w:val="00865D28"/>
    <w:rsid w:val="00865F85"/>
    <w:rsid w:val="00867C10"/>
    <w:rsid w:val="00870439"/>
    <w:rsid w:val="00870DA1"/>
    <w:rsid w:val="00871214"/>
    <w:rsid w:val="0087303B"/>
    <w:rsid w:val="00873C92"/>
    <w:rsid w:val="00874C6A"/>
    <w:rsid w:val="008768F4"/>
    <w:rsid w:val="00881D00"/>
    <w:rsid w:val="0088205C"/>
    <w:rsid w:val="00883F3B"/>
    <w:rsid w:val="00883F93"/>
    <w:rsid w:val="00884DB3"/>
    <w:rsid w:val="00885A9D"/>
    <w:rsid w:val="008864F6"/>
    <w:rsid w:val="0089049D"/>
    <w:rsid w:val="008928C9"/>
    <w:rsid w:val="008938DC"/>
    <w:rsid w:val="00893FD1"/>
    <w:rsid w:val="008944F1"/>
    <w:rsid w:val="00894752"/>
    <w:rsid w:val="00894836"/>
    <w:rsid w:val="00895172"/>
    <w:rsid w:val="00895680"/>
    <w:rsid w:val="00896DFF"/>
    <w:rsid w:val="0089762C"/>
    <w:rsid w:val="00897DF9"/>
    <w:rsid w:val="008A1893"/>
    <w:rsid w:val="008A68BC"/>
    <w:rsid w:val="008A75E2"/>
    <w:rsid w:val="008A769A"/>
    <w:rsid w:val="008B0C9C"/>
    <w:rsid w:val="008B166D"/>
    <w:rsid w:val="008B17F4"/>
    <w:rsid w:val="008B3615"/>
    <w:rsid w:val="008B3A54"/>
    <w:rsid w:val="008B4AC4"/>
    <w:rsid w:val="008B50C8"/>
    <w:rsid w:val="008B5281"/>
    <w:rsid w:val="008B528D"/>
    <w:rsid w:val="008B6861"/>
    <w:rsid w:val="008B7E05"/>
    <w:rsid w:val="008C1797"/>
    <w:rsid w:val="008C219C"/>
    <w:rsid w:val="008C3AA7"/>
    <w:rsid w:val="008C3C7C"/>
    <w:rsid w:val="008C475E"/>
    <w:rsid w:val="008C4767"/>
    <w:rsid w:val="008C4A13"/>
    <w:rsid w:val="008C4F20"/>
    <w:rsid w:val="008C619A"/>
    <w:rsid w:val="008C6A44"/>
    <w:rsid w:val="008D0CE8"/>
    <w:rsid w:val="008D1E28"/>
    <w:rsid w:val="008D2D1D"/>
    <w:rsid w:val="008D3365"/>
    <w:rsid w:val="008D353C"/>
    <w:rsid w:val="008D44CC"/>
    <w:rsid w:val="008D453D"/>
    <w:rsid w:val="008D481F"/>
    <w:rsid w:val="008D4F65"/>
    <w:rsid w:val="008D53AD"/>
    <w:rsid w:val="008D549B"/>
    <w:rsid w:val="008D562B"/>
    <w:rsid w:val="008D5733"/>
    <w:rsid w:val="008D5EEC"/>
    <w:rsid w:val="008D622B"/>
    <w:rsid w:val="008D666C"/>
    <w:rsid w:val="008D74C0"/>
    <w:rsid w:val="008D7B54"/>
    <w:rsid w:val="008E0C9D"/>
    <w:rsid w:val="008E1648"/>
    <w:rsid w:val="008E1B3E"/>
    <w:rsid w:val="008E1C1A"/>
    <w:rsid w:val="008E2319"/>
    <w:rsid w:val="008E4BB6"/>
    <w:rsid w:val="008E5518"/>
    <w:rsid w:val="008E6A84"/>
    <w:rsid w:val="008F0CDC"/>
    <w:rsid w:val="008F17A3"/>
    <w:rsid w:val="008F1ED3"/>
    <w:rsid w:val="008F3BAB"/>
    <w:rsid w:val="008F4645"/>
    <w:rsid w:val="008F4C29"/>
    <w:rsid w:val="008F58DC"/>
    <w:rsid w:val="008F70BD"/>
    <w:rsid w:val="008F788F"/>
    <w:rsid w:val="008F7DE9"/>
    <w:rsid w:val="008F7EA2"/>
    <w:rsid w:val="00900B28"/>
    <w:rsid w:val="00902722"/>
    <w:rsid w:val="009027BC"/>
    <w:rsid w:val="009049E1"/>
    <w:rsid w:val="0090528F"/>
    <w:rsid w:val="009062E6"/>
    <w:rsid w:val="009103BB"/>
    <w:rsid w:val="00911390"/>
    <w:rsid w:val="00911BE5"/>
    <w:rsid w:val="00911C52"/>
    <w:rsid w:val="00913CA9"/>
    <w:rsid w:val="009145AE"/>
    <w:rsid w:val="009146CE"/>
    <w:rsid w:val="00914CA7"/>
    <w:rsid w:val="00915C3E"/>
    <w:rsid w:val="009161A8"/>
    <w:rsid w:val="00920C31"/>
    <w:rsid w:val="00924049"/>
    <w:rsid w:val="009245F5"/>
    <w:rsid w:val="009249EC"/>
    <w:rsid w:val="009273B3"/>
    <w:rsid w:val="009274B6"/>
    <w:rsid w:val="00927D25"/>
    <w:rsid w:val="009305B5"/>
    <w:rsid w:val="00932514"/>
    <w:rsid w:val="009327FB"/>
    <w:rsid w:val="00936170"/>
    <w:rsid w:val="00941FA3"/>
    <w:rsid w:val="009429D5"/>
    <w:rsid w:val="00942BF1"/>
    <w:rsid w:val="00942FD7"/>
    <w:rsid w:val="00945180"/>
    <w:rsid w:val="00945428"/>
    <w:rsid w:val="0094607B"/>
    <w:rsid w:val="0095030D"/>
    <w:rsid w:val="009503D3"/>
    <w:rsid w:val="00953604"/>
    <w:rsid w:val="00953947"/>
    <w:rsid w:val="00953F55"/>
    <w:rsid w:val="00954551"/>
    <w:rsid w:val="0095496B"/>
    <w:rsid w:val="00956247"/>
    <w:rsid w:val="00956CEC"/>
    <w:rsid w:val="009610DC"/>
    <w:rsid w:val="00961490"/>
    <w:rsid w:val="009633B3"/>
    <w:rsid w:val="0096381A"/>
    <w:rsid w:val="00964A92"/>
    <w:rsid w:val="00965E04"/>
    <w:rsid w:val="009674AD"/>
    <w:rsid w:val="009701E4"/>
    <w:rsid w:val="00970CDC"/>
    <w:rsid w:val="00974E4D"/>
    <w:rsid w:val="009763F0"/>
    <w:rsid w:val="0097690D"/>
    <w:rsid w:val="00977010"/>
    <w:rsid w:val="00977D02"/>
    <w:rsid w:val="009809BB"/>
    <w:rsid w:val="00981124"/>
    <w:rsid w:val="0098364B"/>
    <w:rsid w:val="00983DEE"/>
    <w:rsid w:val="00986CBB"/>
    <w:rsid w:val="00990F67"/>
    <w:rsid w:val="009911AF"/>
    <w:rsid w:val="0099178C"/>
    <w:rsid w:val="00991875"/>
    <w:rsid w:val="00991F92"/>
    <w:rsid w:val="00992985"/>
    <w:rsid w:val="00993889"/>
    <w:rsid w:val="00993A64"/>
    <w:rsid w:val="00993D0C"/>
    <w:rsid w:val="00994782"/>
    <w:rsid w:val="0099551B"/>
    <w:rsid w:val="0099786C"/>
    <w:rsid w:val="00997BF1"/>
    <w:rsid w:val="00997EF1"/>
    <w:rsid w:val="009A089C"/>
    <w:rsid w:val="009A0ED5"/>
    <w:rsid w:val="009A118E"/>
    <w:rsid w:val="009A12F6"/>
    <w:rsid w:val="009A21CD"/>
    <w:rsid w:val="009A278C"/>
    <w:rsid w:val="009A2BC2"/>
    <w:rsid w:val="009A42C1"/>
    <w:rsid w:val="009A5429"/>
    <w:rsid w:val="009A68D7"/>
    <w:rsid w:val="009A72AD"/>
    <w:rsid w:val="009B09E0"/>
    <w:rsid w:val="009B0BC5"/>
    <w:rsid w:val="009B1247"/>
    <w:rsid w:val="009B4326"/>
    <w:rsid w:val="009B6029"/>
    <w:rsid w:val="009B6464"/>
    <w:rsid w:val="009B6971"/>
    <w:rsid w:val="009B6F34"/>
    <w:rsid w:val="009C1236"/>
    <w:rsid w:val="009C1D45"/>
    <w:rsid w:val="009C271D"/>
    <w:rsid w:val="009C27F1"/>
    <w:rsid w:val="009C3152"/>
    <w:rsid w:val="009C3EA8"/>
    <w:rsid w:val="009C4CFA"/>
    <w:rsid w:val="009C4EF2"/>
    <w:rsid w:val="009C5070"/>
    <w:rsid w:val="009C7F26"/>
    <w:rsid w:val="009D112C"/>
    <w:rsid w:val="009D47FA"/>
    <w:rsid w:val="009D50D2"/>
    <w:rsid w:val="009D6550"/>
    <w:rsid w:val="009D6BCA"/>
    <w:rsid w:val="009D72B9"/>
    <w:rsid w:val="009E0F62"/>
    <w:rsid w:val="009E1848"/>
    <w:rsid w:val="009E3D69"/>
    <w:rsid w:val="009E4A58"/>
    <w:rsid w:val="009E5A2D"/>
    <w:rsid w:val="009E5AB2"/>
    <w:rsid w:val="009E6219"/>
    <w:rsid w:val="009F03B3"/>
    <w:rsid w:val="009F1967"/>
    <w:rsid w:val="009F1B5D"/>
    <w:rsid w:val="009F2660"/>
    <w:rsid w:val="00A010FF"/>
    <w:rsid w:val="00A01263"/>
    <w:rsid w:val="00A01757"/>
    <w:rsid w:val="00A028C0"/>
    <w:rsid w:val="00A02BAE"/>
    <w:rsid w:val="00A04928"/>
    <w:rsid w:val="00A057F4"/>
    <w:rsid w:val="00A05AA6"/>
    <w:rsid w:val="00A060D4"/>
    <w:rsid w:val="00A06A6B"/>
    <w:rsid w:val="00A06A7D"/>
    <w:rsid w:val="00A07618"/>
    <w:rsid w:val="00A07E47"/>
    <w:rsid w:val="00A10CEF"/>
    <w:rsid w:val="00A124A8"/>
    <w:rsid w:val="00A129D0"/>
    <w:rsid w:val="00A12C33"/>
    <w:rsid w:val="00A138BA"/>
    <w:rsid w:val="00A14BAA"/>
    <w:rsid w:val="00A14C8E"/>
    <w:rsid w:val="00A153D9"/>
    <w:rsid w:val="00A15F09"/>
    <w:rsid w:val="00A169B6"/>
    <w:rsid w:val="00A2271D"/>
    <w:rsid w:val="00A237D5"/>
    <w:rsid w:val="00A24952"/>
    <w:rsid w:val="00A30EFC"/>
    <w:rsid w:val="00A31984"/>
    <w:rsid w:val="00A324BB"/>
    <w:rsid w:val="00A3289B"/>
    <w:rsid w:val="00A32D73"/>
    <w:rsid w:val="00A3367B"/>
    <w:rsid w:val="00A3597D"/>
    <w:rsid w:val="00A37EAF"/>
    <w:rsid w:val="00A4006C"/>
    <w:rsid w:val="00A40091"/>
    <w:rsid w:val="00A4030F"/>
    <w:rsid w:val="00A4090B"/>
    <w:rsid w:val="00A41C79"/>
    <w:rsid w:val="00A41CB5"/>
    <w:rsid w:val="00A42CDF"/>
    <w:rsid w:val="00A4307B"/>
    <w:rsid w:val="00A43DCF"/>
    <w:rsid w:val="00A4452E"/>
    <w:rsid w:val="00A4472C"/>
    <w:rsid w:val="00A44E69"/>
    <w:rsid w:val="00A4661E"/>
    <w:rsid w:val="00A550B7"/>
    <w:rsid w:val="00A5529D"/>
    <w:rsid w:val="00A55BD6"/>
    <w:rsid w:val="00A55D50"/>
    <w:rsid w:val="00A56AB6"/>
    <w:rsid w:val="00A57142"/>
    <w:rsid w:val="00A61D48"/>
    <w:rsid w:val="00A648CD"/>
    <w:rsid w:val="00A6537A"/>
    <w:rsid w:val="00A65C6C"/>
    <w:rsid w:val="00A660B0"/>
    <w:rsid w:val="00A67866"/>
    <w:rsid w:val="00A70B07"/>
    <w:rsid w:val="00A723F8"/>
    <w:rsid w:val="00A76C33"/>
    <w:rsid w:val="00A77CCB"/>
    <w:rsid w:val="00A83D8D"/>
    <w:rsid w:val="00A83E19"/>
    <w:rsid w:val="00A8446B"/>
    <w:rsid w:val="00A8447E"/>
    <w:rsid w:val="00A8473F"/>
    <w:rsid w:val="00A862D6"/>
    <w:rsid w:val="00A8715E"/>
    <w:rsid w:val="00A87647"/>
    <w:rsid w:val="00A9295B"/>
    <w:rsid w:val="00A93B09"/>
    <w:rsid w:val="00A952D7"/>
    <w:rsid w:val="00A963F7"/>
    <w:rsid w:val="00A96AD8"/>
    <w:rsid w:val="00AA052C"/>
    <w:rsid w:val="00AA17A0"/>
    <w:rsid w:val="00AA199C"/>
    <w:rsid w:val="00AA1E45"/>
    <w:rsid w:val="00AA30E6"/>
    <w:rsid w:val="00AA4286"/>
    <w:rsid w:val="00AA456B"/>
    <w:rsid w:val="00AA57F5"/>
    <w:rsid w:val="00AA672E"/>
    <w:rsid w:val="00AA6EC9"/>
    <w:rsid w:val="00AA7E58"/>
    <w:rsid w:val="00AB6309"/>
    <w:rsid w:val="00AB6C5F"/>
    <w:rsid w:val="00AB7129"/>
    <w:rsid w:val="00AC07C9"/>
    <w:rsid w:val="00AC27A6"/>
    <w:rsid w:val="00AC30F7"/>
    <w:rsid w:val="00AC3A5A"/>
    <w:rsid w:val="00AC4D95"/>
    <w:rsid w:val="00AC5DF4"/>
    <w:rsid w:val="00AD0AEF"/>
    <w:rsid w:val="00AD11B7"/>
    <w:rsid w:val="00AD1A94"/>
    <w:rsid w:val="00AD1C05"/>
    <w:rsid w:val="00AD2DAB"/>
    <w:rsid w:val="00AD3BF6"/>
    <w:rsid w:val="00AD4126"/>
    <w:rsid w:val="00AD421C"/>
    <w:rsid w:val="00AD44FA"/>
    <w:rsid w:val="00AD5D89"/>
    <w:rsid w:val="00AE070A"/>
    <w:rsid w:val="00AE101C"/>
    <w:rsid w:val="00AE232F"/>
    <w:rsid w:val="00AE3EF1"/>
    <w:rsid w:val="00AE5C49"/>
    <w:rsid w:val="00AE5EB4"/>
    <w:rsid w:val="00AF0C18"/>
    <w:rsid w:val="00AF47C5"/>
    <w:rsid w:val="00AF5398"/>
    <w:rsid w:val="00AF7D46"/>
    <w:rsid w:val="00B04842"/>
    <w:rsid w:val="00B049AF"/>
    <w:rsid w:val="00B07242"/>
    <w:rsid w:val="00B10534"/>
    <w:rsid w:val="00B113DB"/>
    <w:rsid w:val="00B11D8A"/>
    <w:rsid w:val="00B11F75"/>
    <w:rsid w:val="00B12981"/>
    <w:rsid w:val="00B12EA5"/>
    <w:rsid w:val="00B141E9"/>
    <w:rsid w:val="00B147DD"/>
    <w:rsid w:val="00B14A08"/>
    <w:rsid w:val="00B14E53"/>
    <w:rsid w:val="00B156F6"/>
    <w:rsid w:val="00B156FD"/>
    <w:rsid w:val="00B20BBE"/>
    <w:rsid w:val="00B21F61"/>
    <w:rsid w:val="00B22D5F"/>
    <w:rsid w:val="00B261F1"/>
    <w:rsid w:val="00B265BC"/>
    <w:rsid w:val="00B277B3"/>
    <w:rsid w:val="00B31904"/>
    <w:rsid w:val="00B31FB1"/>
    <w:rsid w:val="00B33952"/>
    <w:rsid w:val="00B33C5E"/>
    <w:rsid w:val="00B342F4"/>
    <w:rsid w:val="00B34369"/>
    <w:rsid w:val="00B34DC2"/>
    <w:rsid w:val="00B378E5"/>
    <w:rsid w:val="00B4346D"/>
    <w:rsid w:val="00B440F4"/>
    <w:rsid w:val="00B44432"/>
    <w:rsid w:val="00B447A5"/>
    <w:rsid w:val="00B45DA6"/>
    <w:rsid w:val="00B4654C"/>
    <w:rsid w:val="00B47293"/>
    <w:rsid w:val="00B50E50"/>
    <w:rsid w:val="00B52120"/>
    <w:rsid w:val="00B530E3"/>
    <w:rsid w:val="00B54ABC"/>
    <w:rsid w:val="00B559D9"/>
    <w:rsid w:val="00B561BC"/>
    <w:rsid w:val="00B56FBE"/>
    <w:rsid w:val="00B6296D"/>
    <w:rsid w:val="00B62B58"/>
    <w:rsid w:val="00B63D51"/>
    <w:rsid w:val="00B65149"/>
    <w:rsid w:val="00B66567"/>
    <w:rsid w:val="00B66F52"/>
    <w:rsid w:val="00B66FE5"/>
    <w:rsid w:val="00B71211"/>
    <w:rsid w:val="00B71BD9"/>
    <w:rsid w:val="00B72880"/>
    <w:rsid w:val="00B758BF"/>
    <w:rsid w:val="00B77E38"/>
    <w:rsid w:val="00B827A6"/>
    <w:rsid w:val="00B831CE"/>
    <w:rsid w:val="00B84853"/>
    <w:rsid w:val="00B8568B"/>
    <w:rsid w:val="00B85D4E"/>
    <w:rsid w:val="00B86341"/>
    <w:rsid w:val="00B8659C"/>
    <w:rsid w:val="00B86677"/>
    <w:rsid w:val="00B87131"/>
    <w:rsid w:val="00B91CFB"/>
    <w:rsid w:val="00B939B1"/>
    <w:rsid w:val="00B946A7"/>
    <w:rsid w:val="00B96D40"/>
    <w:rsid w:val="00B97386"/>
    <w:rsid w:val="00B978DB"/>
    <w:rsid w:val="00BA263B"/>
    <w:rsid w:val="00BA39F5"/>
    <w:rsid w:val="00BA42B2"/>
    <w:rsid w:val="00BA58D4"/>
    <w:rsid w:val="00BA5B9E"/>
    <w:rsid w:val="00BA7C9A"/>
    <w:rsid w:val="00BB478F"/>
    <w:rsid w:val="00BB4917"/>
    <w:rsid w:val="00BB5F8F"/>
    <w:rsid w:val="00BB6370"/>
    <w:rsid w:val="00BB657A"/>
    <w:rsid w:val="00BB7244"/>
    <w:rsid w:val="00BC1A4E"/>
    <w:rsid w:val="00BC2FFB"/>
    <w:rsid w:val="00BC5DC7"/>
    <w:rsid w:val="00BC6B41"/>
    <w:rsid w:val="00BC6B8B"/>
    <w:rsid w:val="00BC7125"/>
    <w:rsid w:val="00BC73D8"/>
    <w:rsid w:val="00BD39D8"/>
    <w:rsid w:val="00BD52D7"/>
    <w:rsid w:val="00BD5A46"/>
    <w:rsid w:val="00BD5AD2"/>
    <w:rsid w:val="00BD74F0"/>
    <w:rsid w:val="00BE0A0B"/>
    <w:rsid w:val="00BE1954"/>
    <w:rsid w:val="00BE22F3"/>
    <w:rsid w:val="00BE5B52"/>
    <w:rsid w:val="00BE7B8D"/>
    <w:rsid w:val="00BF0993"/>
    <w:rsid w:val="00BF10A9"/>
    <w:rsid w:val="00BF1703"/>
    <w:rsid w:val="00BF231C"/>
    <w:rsid w:val="00BF51E5"/>
    <w:rsid w:val="00BF74A6"/>
    <w:rsid w:val="00BF7718"/>
    <w:rsid w:val="00C013AD"/>
    <w:rsid w:val="00C020FB"/>
    <w:rsid w:val="00C03D5F"/>
    <w:rsid w:val="00C04904"/>
    <w:rsid w:val="00C056B3"/>
    <w:rsid w:val="00C103E5"/>
    <w:rsid w:val="00C13319"/>
    <w:rsid w:val="00C13EE9"/>
    <w:rsid w:val="00C21540"/>
    <w:rsid w:val="00C218F9"/>
    <w:rsid w:val="00C21906"/>
    <w:rsid w:val="00C21BFA"/>
    <w:rsid w:val="00C22708"/>
    <w:rsid w:val="00C22C3C"/>
    <w:rsid w:val="00C22D38"/>
    <w:rsid w:val="00C24C8D"/>
    <w:rsid w:val="00C25FE2"/>
    <w:rsid w:val="00C260F4"/>
    <w:rsid w:val="00C2614C"/>
    <w:rsid w:val="00C26B53"/>
    <w:rsid w:val="00C279B2"/>
    <w:rsid w:val="00C30C14"/>
    <w:rsid w:val="00C33E50"/>
    <w:rsid w:val="00C348FC"/>
    <w:rsid w:val="00C34C20"/>
    <w:rsid w:val="00C34F64"/>
    <w:rsid w:val="00C35A3E"/>
    <w:rsid w:val="00C42130"/>
    <w:rsid w:val="00C422AF"/>
    <w:rsid w:val="00C423A4"/>
    <w:rsid w:val="00C430E9"/>
    <w:rsid w:val="00C439A9"/>
    <w:rsid w:val="00C44BF5"/>
    <w:rsid w:val="00C521D6"/>
    <w:rsid w:val="00C52A6C"/>
    <w:rsid w:val="00C544A6"/>
    <w:rsid w:val="00C544B1"/>
    <w:rsid w:val="00C55232"/>
    <w:rsid w:val="00C553A4"/>
    <w:rsid w:val="00C55A06"/>
    <w:rsid w:val="00C55D03"/>
    <w:rsid w:val="00C6019A"/>
    <w:rsid w:val="00C601BC"/>
    <w:rsid w:val="00C6329F"/>
    <w:rsid w:val="00C63340"/>
    <w:rsid w:val="00C63BA6"/>
    <w:rsid w:val="00C643F9"/>
    <w:rsid w:val="00C646DC"/>
    <w:rsid w:val="00C648F4"/>
    <w:rsid w:val="00C64E95"/>
    <w:rsid w:val="00C67454"/>
    <w:rsid w:val="00C6772A"/>
    <w:rsid w:val="00C71372"/>
    <w:rsid w:val="00C72410"/>
    <w:rsid w:val="00C7287F"/>
    <w:rsid w:val="00C75E26"/>
    <w:rsid w:val="00C80673"/>
    <w:rsid w:val="00C80CB8"/>
    <w:rsid w:val="00C819F8"/>
    <w:rsid w:val="00C8248C"/>
    <w:rsid w:val="00C83E43"/>
    <w:rsid w:val="00C84E33"/>
    <w:rsid w:val="00C8670B"/>
    <w:rsid w:val="00C86918"/>
    <w:rsid w:val="00C86D6F"/>
    <w:rsid w:val="00C905FC"/>
    <w:rsid w:val="00C92D03"/>
    <w:rsid w:val="00C9319C"/>
    <w:rsid w:val="00C9435D"/>
    <w:rsid w:val="00C958DD"/>
    <w:rsid w:val="00C96741"/>
    <w:rsid w:val="00C97C12"/>
    <w:rsid w:val="00CA19B6"/>
    <w:rsid w:val="00CA2B71"/>
    <w:rsid w:val="00CA2D1B"/>
    <w:rsid w:val="00CA3C2A"/>
    <w:rsid w:val="00CA40D7"/>
    <w:rsid w:val="00CA4D31"/>
    <w:rsid w:val="00CA662A"/>
    <w:rsid w:val="00CA7403"/>
    <w:rsid w:val="00CA7AFD"/>
    <w:rsid w:val="00CA7C3C"/>
    <w:rsid w:val="00CB0189"/>
    <w:rsid w:val="00CB0BA2"/>
    <w:rsid w:val="00CB1A42"/>
    <w:rsid w:val="00CB1B0C"/>
    <w:rsid w:val="00CB2C0B"/>
    <w:rsid w:val="00CB4414"/>
    <w:rsid w:val="00CB517D"/>
    <w:rsid w:val="00CB5940"/>
    <w:rsid w:val="00CC038D"/>
    <w:rsid w:val="00CC39FF"/>
    <w:rsid w:val="00CC3AA7"/>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D63A9"/>
    <w:rsid w:val="00CD72C5"/>
    <w:rsid w:val="00CD779D"/>
    <w:rsid w:val="00CE0C4F"/>
    <w:rsid w:val="00CE1A41"/>
    <w:rsid w:val="00CE2522"/>
    <w:rsid w:val="00CE30EA"/>
    <w:rsid w:val="00CE4CBC"/>
    <w:rsid w:val="00CE6CBD"/>
    <w:rsid w:val="00CF048A"/>
    <w:rsid w:val="00CF155A"/>
    <w:rsid w:val="00CF212E"/>
    <w:rsid w:val="00CF2947"/>
    <w:rsid w:val="00CF44B7"/>
    <w:rsid w:val="00CF4E76"/>
    <w:rsid w:val="00CF686F"/>
    <w:rsid w:val="00CF6E60"/>
    <w:rsid w:val="00CF7BCA"/>
    <w:rsid w:val="00D008FD"/>
    <w:rsid w:val="00D0321C"/>
    <w:rsid w:val="00D035EC"/>
    <w:rsid w:val="00D06154"/>
    <w:rsid w:val="00D06AB1"/>
    <w:rsid w:val="00D072ED"/>
    <w:rsid w:val="00D0744E"/>
    <w:rsid w:val="00D07A16"/>
    <w:rsid w:val="00D1067E"/>
    <w:rsid w:val="00D10EB2"/>
    <w:rsid w:val="00D10F50"/>
    <w:rsid w:val="00D11272"/>
    <w:rsid w:val="00D126F5"/>
    <w:rsid w:val="00D1489E"/>
    <w:rsid w:val="00D15930"/>
    <w:rsid w:val="00D15D00"/>
    <w:rsid w:val="00D20737"/>
    <w:rsid w:val="00D21E81"/>
    <w:rsid w:val="00D223DE"/>
    <w:rsid w:val="00D22F22"/>
    <w:rsid w:val="00D233E7"/>
    <w:rsid w:val="00D23900"/>
    <w:rsid w:val="00D24089"/>
    <w:rsid w:val="00D256DD"/>
    <w:rsid w:val="00D25E37"/>
    <w:rsid w:val="00D2661A"/>
    <w:rsid w:val="00D27582"/>
    <w:rsid w:val="00D32719"/>
    <w:rsid w:val="00D33333"/>
    <w:rsid w:val="00D34CB7"/>
    <w:rsid w:val="00D352A2"/>
    <w:rsid w:val="00D37ED7"/>
    <w:rsid w:val="00D4162B"/>
    <w:rsid w:val="00D41B42"/>
    <w:rsid w:val="00D43BD9"/>
    <w:rsid w:val="00D4514F"/>
    <w:rsid w:val="00D451E2"/>
    <w:rsid w:val="00D45E89"/>
    <w:rsid w:val="00D45E8D"/>
    <w:rsid w:val="00D466AE"/>
    <w:rsid w:val="00D4734F"/>
    <w:rsid w:val="00D517A4"/>
    <w:rsid w:val="00D51BF3"/>
    <w:rsid w:val="00D54B98"/>
    <w:rsid w:val="00D56D85"/>
    <w:rsid w:val="00D57024"/>
    <w:rsid w:val="00D57836"/>
    <w:rsid w:val="00D57E90"/>
    <w:rsid w:val="00D604A5"/>
    <w:rsid w:val="00D66846"/>
    <w:rsid w:val="00D67007"/>
    <w:rsid w:val="00D675FB"/>
    <w:rsid w:val="00D67B31"/>
    <w:rsid w:val="00D70373"/>
    <w:rsid w:val="00D71F25"/>
    <w:rsid w:val="00D73EE8"/>
    <w:rsid w:val="00D759E6"/>
    <w:rsid w:val="00D77031"/>
    <w:rsid w:val="00D803DC"/>
    <w:rsid w:val="00D81136"/>
    <w:rsid w:val="00D84941"/>
    <w:rsid w:val="00D84FA1"/>
    <w:rsid w:val="00D851F0"/>
    <w:rsid w:val="00D86DB7"/>
    <w:rsid w:val="00D9060C"/>
    <w:rsid w:val="00D90C22"/>
    <w:rsid w:val="00D926D0"/>
    <w:rsid w:val="00D93030"/>
    <w:rsid w:val="00D950E1"/>
    <w:rsid w:val="00D952A6"/>
    <w:rsid w:val="00D97F99"/>
    <w:rsid w:val="00DA1E08"/>
    <w:rsid w:val="00DA2332"/>
    <w:rsid w:val="00DA24F8"/>
    <w:rsid w:val="00DA28E8"/>
    <w:rsid w:val="00DA38D3"/>
    <w:rsid w:val="00DA3932"/>
    <w:rsid w:val="00DA3AFC"/>
    <w:rsid w:val="00DA44BB"/>
    <w:rsid w:val="00DA64F8"/>
    <w:rsid w:val="00DA6C15"/>
    <w:rsid w:val="00DB2A94"/>
    <w:rsid w:val="00DB38EE"/>
    <w:rsid w:val="00DB498B"/>
    <w:rsid w:val="00DB66CA"/>
    <w:rsid w:val="00DB6BCA"/>
    <w:rsid w:val="00DB7113"/>
    <w:rsid w:val="00DC0321"/>
    <w:rsid w:val="00DC1114"/>
    <w:rsid w:val="00DC1FB6"/>
    <w:rsid w:val="00DC3067"/>
    <w:rsid w:val="00DC370B"/>
    <w:rsid w:val="00DC5B90"/>
    <w:rsid w:val="00DC6B6D"/>
    <w:rsid w:val="00DC78B9"/>
    <w:rsid w:val="00DC7CB0"/>
    <w:rsid w:val="00DD00FF"/>
    <w:rsid w:val="00DD0619"/>
    <w:rsid w:val="00DD07FB"/>
    <w:rsid w:val="00DD1284"/>
    <w:rsid w:val="00DD25C6"/>
    <w:rsid w:val="00DD4FE5"/>
    <w:rsid w:val="00DD52EA"/>
    <w:rsid w:val="00DD54B0"/>
    <w:rsid w:val="00DD57EE"/>
    <w:rsid w:val="00DD6BCC"/>
    <w:rsid w:val="00DD7584"/>
    <w:rsid w:val="00DE0A4B"/>
    <w:rsid w:val="00DE2410"/>
    <w:rsid w:val="00DE283B"/>
    <w:rsid w:val="00DE2939"/>
    <w:rsid w:val="00DE5FD0"/>
    <w:rsid w:val="00DE6A75"/>
    <w:rsid w:val="00DE6E81"/>
    <w:rsid w:val="00DE6FE6"/>
    <w:rsid w:val="00DE703F"/>
    <w:rsid w:val="00DE7595"/>
    <w:rsid w:val="00DF1961"/>
    <w:rsid w:val="00DF44DE"/>
    <w:rsid w:val="00DF4A10"/>
    <w:rsid w:val="00DF509B"/>
    <w:rsid w:val="00E00FD9"/>
    <w:rsid w:val="00E01138"/>
    <w:rsid w:val="00E02DFB"/>
    <w:rsid w:val="00E030F9"/>
    <w:rsid w:val="00E0311A"/>
    <w:rsid w:val="00E03138"/>
    <w:rsid w:val="00E03296"/>
    <w:rsid w:val="00E04FEF"/>
    <w:rsid w:val="00E05957"/>
    <w:rsid w:val="00E062CE"/>
    <w:rsid w:val="00E0635E"/>
    <w:rsid w:val="00E06404"/>
    <w:rsid w:val="00E06814"/>
    <w:rsid w:val="00E11A85"/>
    <w:rsid w:val="00E12495"/>
    <w:rsid w:val="00E12B0E"/>
    <w:rsid w:val="00E132CE"/>
    <w:rsid w:val="00E15CCD"/>
    <w:rsid w:val="00E15D9E"/>
    <w:rsid w:val="00E202EF"/>
    <w:rsid w:val="00E20493"/>
    <w:rsid w:val="00E210B5"/>
    <w:rsid w:val="00E2552F"/>
    <w:rsid w:val="00E27FD1"/>
    <w:rsid w:val="00E3127C"/>
    <w:rsid w:val="00E3137A"/>
    <w:rsid w:val="00E31C55"/>
    <w:rsid w:val="00E32213"/>
    <w:rsid w:val="00E32C70"/>
    <w:rsid w:val="00E32CCF"/>
    <w:rsid w:val="00E33542"/>
    <w:rsid w:val="00E33B58"/>
    <w:rsid w:val="00E34A98"/>
    <w:rsid w:val="00E35D1E"/>
    <w:rsid w:val="00E364F9"/>
    <w:rsid w:val="00E365FA"/>
    <w:rsid w:val="00E36789"/>
    <w:rsid w:val="00E43CE2"/>
    <w:rsid w:val="00E44A83"/>
    <w:rsid w:val="00E45E22"/>
    <w:rsid w:val="00E46263"/>
    <w:rsid w:val="00E46E83"/>
    <w:rsid w:val="00E502C1"/>
    <w:rsid w:val="00E502DD"/>
    <w:rsid w:val="00E50D3A"/>
    <w:rsid w:val="00E51387"/>
    <w:rsid w:val="00E51E68"/>
    <w:rsid w:val="00E52EFD"/>
    <w:rsid w:val="00E5408A"/>
    <w:rsid w:val="00E56800"/>
    <w:rsid w:val="00E5791E"/>
    <w:rsid w:val="00E61730"/>
    <w:rsid w:val="00E62FF9"/>
    <w:rsid w:val="00E63188"/>
    <w:rsid w:val="00E635D6"/>
    <w:rsid w:val="00E639BC"/>
    <w:rsid w:val="00E64521"/>
    <w:rsid w:val="00E65418"/>
    <w:rsid w:val="00E65EE2"/>
    <w:rsid w:val="00E664CC"/>
    <w:rsid w:val="00E66C38"/>
    <w:rsid w:val="00E70388"/>
    <w:rsid w:val="00E70A1E"/>
    <w:rsid w:val="00E70B15"/>
    <w:rsid w:val="00E70B35"/>
    <w:rsid w:val="00E70F92"/>
    <w:rsid w:val="00E72C1C"/>
    <w:rsid w:val="00E7458F"/>
    <w:rsid w:val="00E74C54"/>
    <w:rsid w:val="00E77A03"/>
    <w:rsid w:val="00E77A93"/>
    <w:rsid w:val="00E80F79"/>
    <w:rsid w:val="00E822E8"/>
    <w:rsid w:val="00E82554"/>
    <w:rsid w:val="00E82606"/>
    <w:rsid w:val="00E846C8"/>
    <w:rsid w:val="00E84957"/>
    <w:rsid w:val="00E84A55"/>
    <w:rsid w:val="00E85BFF"/>
    <w:rsid w:val="00E90391"/>
    <w:rsid w:val="00E906C2"/>
    <w:rsid w:val="00E9070B"/>
    <w:rsid w:val="00E930FE"/>
    <w:rsid w:val="00E9311F"/>
    <w:rsid w:val="00E934D1"/>
    <w:rsid w:val="00E94AF0"/>
    <w:rsid w:val="00E959DC"/>
    <w:rsid w:val="00E95D13"/>
    <w:rsid w:val="00E95DD3"/>
    <w:rsid w:val="00E95E6B"/>
    <w:rsid w:val="00E969D5"/>
    <w:rsid w:val="00E97688"/>
    <w:rsid w:val="00EA0645"/>
    <w:rsid w:val="00EA58D1"/>
    <w:rsid w:val="00EA61BC"/>
    <w:rsid w:val="00EA681A"/>
    <w:rsid w:val="00EA6D24"/>
    <w:rsid w:val="00EA735B"/>
    <w:rsid w:val="00EB01FE"/>
    <w:rsid w:val="00EB03FE"/>
    <w:rsid w:val="00EB1E69"/>
    <w:rsid w:val="00EB2086"/>
    <w:rsid w:val="00EB54AA"/>
    <w:rsid w:val="00EB5EDF"/>
    <w:rsid w:val="00EB60FE"/>
    <w:rsid w:val="00EB706A"/>
    <w:rsid w:val="00EB74DB"/>
    <w:rsid w:val="00EB7593"/>
    <w:rsid w:val="00EC0538"/>
    <w:rsid w:val="00EC2E3C"/>
    <w:rsid w:val="00EC5359"/>
    <w:rsid w:val="00EC558B"/>
    <w:rsid w:val="00EC562A"/>
    <w:rsid w:val="00EC63C2"/>
    <w:rsid w:val="00EC6980"/>
    <w:rsid w:val="00EC7021"/>
    <w:rsid w:val="00ED067A"/>
    <w:rsid w:val="00ED131F"/>
    <w:rsid w:val="00ED2B50"/>
    <w:rsid w:val="00ED5D39"/>
    <w:rsid w:val="00EE0350"/>
    <w:rsid w:val="00EE0719"/>
    <w:rsid w:val="00EE0E80"/>
    <w:rsid w:val="00EE3B83"/>
    <w:rsid w:val="00EE613F"/>
    <w:rsid w:val="00EE7295"/>
    <w:rsid w:val="00EE7869"/>
    <w:rsid w:val="00EF054A"/>
    <w:rsid w:val="00EF3235"/>
    <w:rsid w:val="00EF709F"/>
    <w:rsid w:val="00EF7E72"/>
    <w:rsid w:val="00F004C2"/>
    <w:rsid w:val="00F01542"/>
    <w:rsid w:val="00F021FF"/>
    <w:rsid w:val="00F06D37"/>
    <w:rsid w:val="00F07B9D"/>
    <w:rsid w:val="00F10926"/>
    <w:rsid w:val="00F11586"/>
    <w:rsid w:val="00F1183B"/>
    <w:rsid w:val="00F11C9F"/>
    <w:rsid w:val="00F12263"/>
    <w:rsid w:val="00F1409D"/>
    <w:rsid w:val="00F14214"/>
    <w:rsid w:val="00F14E21"/>
    <w:rsid w:val="00F15793"/>
    <w:rsid w:val="00F157A9"/>
    <w:rsid w:val="00F2224A"/>
    <w:rsid w:val="00F225F5"/>
    <w:rsid w:val="00F2471D"/>
    <w:rsid w:val="00F25BB6"/>
    <w:rsid w:val="00F26B7E"/>
    <w:rsid w:val="00F2768F"/>
    <w:rsid w:val="00F27A3B"/>
    <w:rsid w:val="00F27AEE"/>
    <w:rsid w:val="00F31158"/>
    <w:rsid w:val="00F33817"/>
    <w:rsid w:val="00F3447F"/>
    <w:rsid w:val="00F355A1"/>
    <w:rsid w:val="00F369A3"/>
    <w:rsid w:val="00F411D9"/>
    <w:rsid w:val="00F41D70"/>
    <w:rsid w:val="00F420D5"/>
    <w:rsid w:val="00F451EA"/>
    <w:rsid w:val="00F45447"/>
    <w:rsid w:val="00F456C6"/>
    <w:rsid w:val="00F4577B"/>
    <w:rsid w:val="00F45A1A"/>
    <w:rsid w:val="00F46496"/>
    <w:rsid w:val="00F474D0"/>
    <w:rsid w:val="00F47CCC"/>
    <w:rsid w:val="00F47E70"/>
    <w:rsid w:val="00F50179"/>
    <w:rsid w:val="00F50431"/>
    <w:rsid w:val="00F549AD"/>
    <w:rsid w:val="00F56511"/>
    <w:rsid w:val="00F57FAD"/>
    <w:rsid w:val="00F6194E"/>
    <w:rsid w:val="00F623AC"/>
    <w:rsid w:val="00F6412A"/>
    <w:rsid w:val="00F65893"/>
    <w:rsid w:val="00F66A4A"/>
    <w:rsid w:val="00F71E22"/>
    <w:rsid w:val="00F72142"/>
    <w:rsid w:val="00F72AE7"/>
    <w:rsid w:val="00F75CEB"/>
    <w:rsid w:val="00F7637E"/>
    <w:rsid w:val="00F77D98"/>
    <w:rsid w:val="00F82CC4"/>
    <w:rsid w:val="00F833BA"/>
    <w:rsid w:val="00F83939"/>
    <w:rsid w:val="00F840F7"/>
    <w:rsid w:val="00F84FD0"/>
    <w:rsid w:val="00F85442"/>
    <w:rsid w:val="00F85632"/>
    <w:rsid w:val="00F85840"/>
    <w:rsid w:val="00F859A8"/>
    <w:rsid w:val="00F9108B"/>
    <w:rsid w:val="00F91349"/>
    <w:rsid w:val="00F93A8A"/>
    <w:rsid w:val="00F94187"/>
    <w:rsid w:val="00F95248"/>
    <w:rsid w:val="00F9564B"/>
    <w:rsid w:val="00F956A9"/>
    <w:rsid w:val="00F963ED"/>
    <w:rsid w:val="00F966CF"/>
    <w:rsid w:val="00F96CAE"/>
    <w:rsid w:val="00F97C99"/>
    <w:rsid w:val="00FA13EB"/>
    <w:rsid w:val="00FA440C"/>
    <w:rsid w:val="00FA646B"/>
    <w:rsid w:val="00FA662D"/>
    <w:rsid w:val="00FA6730"/>
    <w:rsid w:val="00FA6D36"/>
    <w:rsid w:val="00FA73B1"/>
    <w:rsid w:val="00FB0CB9"/>
    <w:rsid w:val="00FB39F1"/>
    <w:rsid w:val="00FB45F1"/>
    <w:rsid w:val="00FB4A72"/>
    <w:rsid w:val="00FB54E8"/>
    <w:rsid w:val="00FB6795"/>
    <w:rsid w:val="00FB7054"/>
    <w:rsid w:val="00FB7FA5"/>
    <w:rsid w:val="00FC17B7"/>
    <w:rsid w:val="00FC2CB7"/>
    <w:rsid w:val="00FC3831"/>
    <w:rsid w:val="00FC4090"/>
    <w:rsid w:val="00FC55B4"/>
    <w:rsid w:val="00FC6A26"/>
    <w:rsid w:val="00FD00E6"/>
    <w:rsid w:val="00FD09A1"/>
    <w:rsid w:val="00FD2A7C"/>
    <w:rsid w:val="00FD59EB"/>
    <w:rsid w:val="00FD634C"/>
    <w:rsid w:val="00FD7299"/>
    <w:rsid w:val="00FE06E4"/>
    <w:rsid w:val="00FE157A"/>
    <w:rsid w:val="00FE1FBE"/>
    <w:rsid w:val="00FE38BE"/>
    <w:rsid w:val="00FE3901"/>
    <w:rsid w:val="00FE39D3"/>
    <w:rsid w:val="00FE4BCE"/>
    <w:rsid w:val="00FE54AE"/>
    <w:rsid w:val="00FE576A"/>
    <w:rsid w:val="00FE74FA"/>
    <w:rsid w:val="00FE7E79"/>
    <w:rsid w:val="00FF3E7D"/>
    <w:rsid w:val="00FF542D"/>
    <w:rsid w:val="00FF5B99"/>
    <w:rsid w:val="00FF730C"/>
    <w:rsid w:val="00FF73F4"/>
    <w:rsid w:val="00FF7CE4"/>
    <w:rsid w:val="00FF7E39"/>
    <w:rsid w:val="011939D7"/>
    <w:rsid w:val="01967DCC"/>
    <w:rsid w:val="01C42B8B"/>
    <w:rsid w:val="02202C51"/>
    <w:rsid w:val="027D1932"/>
    <w:rsid w:val="03A66E23"/>
    <w:rsid w:val="05214078"/>
    <w:rsid w:val="07107831"/>
    <w:rsid w:val="07634BF4"/>
    <w:rsid w:val="083620E0"/>
    <w:rsid w:val="08C51625"/>
    <w:rsid w:val="09047756"/>
    <w:rsid w:val="09343125"/>
    <w:rsid w:val="0AA40661"/>
    <w:rsid w:val="0AE53B72"/>
    <w:rsid w:val="0B917C52"/>
    <w:rsid w:val="0C263F7A"/>
    <w:rsid w:val="0C74377B"/>
    <w:rsid w:val="0E772D33"/>
    <w:rsid w:val="0E8853C5"/>
    <w:rsid w:val="109220A6"/>
    <w:rsid w:val="1132401F"/>
    <w:rsid w:val="119C16AF"/>
    <w:rsid w:val="122B630F"/>
    <w:rsid w:val="12A94D53"/>
    <w:rsid w:val="13B47455"/>
    <w:rsid w:val="143040B0"/>
    <w:rsid w:val="145A41B9"/>
    <w:rsid w:val="157B3666"/>
    <w:rsid w:val="15827E8F"/>
    <w:rsid w:val="159B7C4F"/>
    <w:rsid w:val="165A1E75"/>
    <w:rsid w:val="16D819D4"/>
    <w:rsid w:val="17231CAA"/>
    <w:rsid w:val="17D17958"/>
    <w:rsid w:val="17E264FE"/>
    <w:rsid w:val="185E4189"/>
    <w:rsid w:val="1867206B"/>
    <w:rsid w:val="187622AE"/>
    <w:rsid w:val="1A2024D1"/>
    <w:rsid w:val="1B514A7D"/>
    <w:rsid w:val="1B8B42C2"/>
    <w:rsid w:val="1B972C67"/>
    <w:rsid w:val="1D56333E"/>
    <w:rsid w:val="1DE32918"/>
    <w:rsid w:val="1F4B71D4"/>
    <w:rsid w:val="1F6C5A56"/>
    <w:rsid w:val="1FFD3C4A"/>
    <w:rsid w:val="208D63E6"/>
    <w:rsid w:val="20D858B3"/>
    <w:rsid w:val="20EF4505"/>
    <w:rsid w:val="219C0FD7"/>
    <w:rsid w:val="223C5725"/>
    <w:rsid w:val="22A84426"/>
    <w:rsid w:val="22B53DA8"/>
    <w:rsid w:val="22CE28C0"/>
    <w:rsid w:val="22D65C0C"/>
    <w:rsid w:val="23A22542"/>
    <w:rsid w:val="24C83E91"/>
    <w:rsid w:val="24F80C4E"/>
    <w:rsid w:val="250824DF"/>
    <w:rsid w:val="2628235B"/>
    <w:rsid w:val="27AC1848"/>
    <w:rsid w:val="27F429B1"/>
    <w:rsid w:val="28D9666D"/>
    <w:rsid w:val="28F11C08"/>
    <w:rsid w:val="29AE7AF9"/>
    <w:rsid w:val="29CE5AA6"/>
    <w:rsid w:val="2A665F0B"/>
    <w:rsid w:val="2ADF70EE"/>
    <w:rsid w:val="2B417EF6"/>
    <w:rsid w:val="2B58599E"/>
    <w:rsid w:val="2B5A5421"/>
    <w:rsid w:val="2C6B1CD2"/>
    <w:rsid w:val="3090030E"/>
    <w:rsid w:val="30D00355"/>
    <w:rsid w:val="30D951AD"/>
    <w:rsid w:val="310E1FB9"/>
    <w:rsid w:val="311954BD"/>
    <w:rsid w:val="3328091C"/>
    <w:rsid w:val="334C5476"/>
    <w:rsid w:val="33C46006"/>
    <w:rsid w:val="361238B6"/>
    <w:rsid w:val="36372C24"/>
    <w:rsid w:val="376C4B50"/>
    <w:rsid w:val="38246BF4"/>
    <w:rsid w:val="382F44FB"/>
    <w:rsid w:val="38913DCF"/>
    <w:rsid w:val="38E54BBA"/>
    <w:rsid w:val="395354EC"/>
    <w:rsid w:val="398975C9"/>
    <w:rsid w:val="39F8162F"/>
    <w:rsid w:val="39FD07DD"/>
    <w:rsid w:val="3A4E43A5"/>
    <w:rsid w:val="3B082DE1"/>
    <w:rsid w:val="3B490963"/>
    <w:rsid w:val="3C6B3628"/>
    <w:rsid w:val="3D0C4E0B"/>
    <w:rsid w:val="41111B68"/>
    <w:rsid w:val="411A7AEB"/>
    <w:rsid w:val="411D7FA1"/>
    <w:rsid w:val="43732A95"/>
    <w:rsid w:val="440A1978"/>
    <w:rsid w:val="45DE130F"/>
    <w:rsid w:val="46E01EF3"/>
    <w:rsid w:val="47122507"/>
    <w:rsid w:val="473925BD"/>
    <w:rsid w:val="47B076B0"/>
    <w:rsid w:val="47BB770F"/>
    <w:rsid w:val="47F348C8"/>
    <w:rsid w:val="48465417"/>
    <w:rsid w:val="48A57EC2"/>
    <w:rsid w:val="48D84C30"/>
    <w:rsid w:val="49E43326"/>
    <w:rsid w:val="4A120B4A"/>
    <w:rsid w:val="4A804917"/>
    <w:rsid w:val="4B741DB8"/>
    <w:rsid w:val="4B8A3DC0"/>
    <w:rsid w:val="4E0A1C6F"/>
    <w:rsid w:val="4F226A7F"/>
    <w:rsid w:val="4FBA4616"/>
    <w:rsid w:val="503D0C18"/>
    <w:rsid w:val="510B737C"/>
    <w:rsid w:val="52044C89"/>
    <w:rsid w:val="521478F2"/>
    <w:rsid w:val="529D5272"/>
    <w:rsid w:val="537F3ACB"/>
    <w:rsid w:val="543D5176"/>
    <w:rsid w:val="548D2D3E"/>
    <w:rsid w:val="54905ECA"/>
    <w:rsid w:val="557C674D"/>
    <w:rsid w:val="55E4027B"/>
    <w:rsid w:val="576B31D4"/>
    <w:rsid w:val="57874D14"/>
    <w:rsid w:val="58740EBC"/>
    <w:rsid w:val="5C877BB2"/>
    <w:rsid w:val="5D156F6C"/>
    <w:rsid w:val="5E452A43"/>
    <w:rsid w:val="5F5A15AE"/>
    <w:rsid w:val="60CB355E"/>
    <w:rsid w:val="61785574"/>
    <w:rsid w:val="66133ECA"/>
    <w:rsid w:val="662A09E2"/>
    <w:rsid w:val="68424832"/>
    <w:rsid w:val="6849089E"/>
    <w:rsid w:val="6A3C1FDC"/>
    <w:rsid w:val="6AB60CCB"/>
    <w:rsid w:val="6B0868FA"/>
    <w:rsid w:val="6CAE685B"/>
    <w:rsid w:val="6D965EA7"/>
    <w:rsid w:val="6DBA2BE7"/>
    <w:rsid w:val="6E3661C1"/>
    <w:rsid w:val="6E441637"/>
    <w:rsid w:val="6EDF20A9"/>
    <w:rsid w:val="70B60FEB"/>
    <w:rsid w:val="721A4443"/>
    <w:rsid w:val="723D2D95"/>
    <w:rsid w:val="72693B8A"/>
    <w:rsid w:val="727E6F0A"/>
    <w:rsid w:val="72AF08D5"/>
    <w:rsid w:val="72B666A4"/>
    <w:rsid w:val="73331EF0"/>
    <w:rsid w:val="7462320F"/>
    <w:rsid w:val="74697D53"/>
    <w:rsid w:val="749649DF"/>
    <w:rsid w:val="74D3178F"/>
    <w:rsid w:val="75257049"/>
    <w:rsid w:val="769211D6"/>
    <w:rsid w:val="76E934EC"/>
    <w:rsid w:val="76FB1881"/>
    <w:rsid w:val="79014196"/>
    <w:rsid w:val="7CE65DD7"/>
    <w:rsid w:val="7D17022E"/>
    <w:rsid w:val="7D273DAE"/>
    <w:rsid w:val="7E7634D2"/>
    <w:rsid w:val="7F6A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401D34"/>
  <w15:chartTrackingRefBased/>
  <w15:docId w15:val="{97E9EA59-EE97-4410-80B9-AA8E0F27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adjustRightInd/>
      <w:spacing w:before="280" w:after="290" w:line="376" w:lineRule="auto"/>
      <w:outlineLvl w:val="4"/>
    </w:pPr>
    <w:rPr>
      <w:rFonts w:ascii="Times New Roman" w:hAnsi="Times New Roman"/>
      <w:b/>
      <w:bCs/>
      <w:sz w:val="28"/>
      <w:szCs w:val="28"/>
    </w:rPr>
  </w:style>
  <w:style w:type="paragraph" w:styleId="6">
    <w:name w:val="heading 6"/>
    <w:basedOn w:val="a"/>
    <w:next w:val="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
    <w:next w:val="a"/>
    <w:link w:val="70"/>
    <w:qFormat/>
    <w:pPr>
      <w:keepNext/>
      <w:keepLines/>
      <w:adjustRightInd/>
      <w:spacing w:before="240" w:after="64" w:line="320" w:lineRule="auto"/>
      <w:outlineLvl w:val="6"/>
    </w:pPr>
    <w:rPr>
      <w:rFonts w:ascii="Times New Roman" w:hAnsi="Times New Roman"/>
      <w:b/>
      <w:bCs/>
      <w:sz w:val="24"/>
      <w:szCs w:val="24"/>
    </w:rPr>
  </w:style>
  <w:style w:type="paragraph" w:styleId="8">
    <w:name w:val="heading 8"/>
    <w:basedOn w:val="a"/>
    <w:next w:val="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
    <w:next w:val="a"/>
    <w:link w:val="90"/>
    <w:qFormat/>
    <w:pPr>
      <w:keepNext/>
      <w:keepLines/>
      <w:adjustRightInd/>
      <w:spacing w:before="240" w:after="64" w:line="320" w:lineRule="auto"/>
      <w:outlineLvl w:val="8"/>
    </w:pPr>
    <w:rPr>
      <w:rFonts w:ascii="Arial" w:eastAsia="黑体" w:hAnsi="Arial"/>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paragraph" w:styleId="TOC7">
    <w:name w:val="toc 7"/>
    <w:basedOn w:val="a"/>
    <w:next w:val="a"/>
    <w:uiPriority w:val="39"/>
    <w:unhideWhenUsed/>
    <w:qFormat/>
    <w:pPr>
      <w:tabs>
        <w:tab w:val="right" w:leader="dot" w:pos="9344"/>
      </w:tabs>
      <w:spacing w:line="300" w:lineRule="exact"/>
      <w:ind w:left="1259"/>
    </w:pPr>
    <w:rPr>
      <w:rFonts w:ascii="宋体"/>
    </w:rPr>
  </w:style>
  <w:style w:type="paragraph" w:styleId="a3">
    <w:name w:val="Normal Indent"/>
    <w:basedOn w:val="a"/>
    <w:qFormat/>
    <w:pPr>
      <w:ind w:firstLine="420"/>
    </w:pPr>
  </w:style>
  <w:style w:type="paragraph" w:styleId="a4">
    <w:name w:val="annotation text"/>
    <w:basedOn w:val="a"/>
    <w:link w:val="a5"/>
    <w:uiPriority w:val="99"/>
    <w:unhideWhenUsed/>
    <w:pPr>
      <w:jc w:val="left"/>
    </w:pPr>
  </w:style>
  <w:style w:type="character" w:customStyle="1" w:styleId="a5">
    <w:name w:val="批注文字 字符"/>
    <w:link w:val="a4"/>
    <w:uiPriority w:val="99"/>
    <w:semiHidden/>
    <w:rPr>
      <w:rFonts w:ascii="Calibri" w:hAnsi="Calibri"/>
      <w:kern w:val="2"/>
      <w:sz w:val="21"/>
      <w:szCs w:val="21"/>
    </w:rPr>
  </w:style>
  <w:style w:type="paragraph" w:styleId="a6">
    <w:name w:val="Body Text"/>
    <w:basedOn w:val="a"/>
    <w:link w:val="a7"/>
    <w:qFormat/>
    <w:pPr>
      <w:spacing w:after="120"/>
    </w:pPr>
    <w:rPr>
      <w:rFonts w:ascii="Times New Roman" w:hAnsi="Times New Roman"/>
    </w:rPr>
  </w:style>
  <w:style w:type="character" w:customStyle="1" w:styleId="a7">
    <w:name w:val="正文文本 字符"/>
    <w:link w:val="a6"/>
    <w:qFormat/>
    <w:rPr>
      <w:kern w:val="2"/>
      <w:sz w:val="21"/>
      <w:szCs w:val="21"/>
    </w:rPr>
  </w:style>
  <w:style w:type="paragraph" w:styleId="TOC5">
    <w:name w:val="toc 5"/>
    <w:basedOn w:val="a"/>
    <w:next w:val="a"/>
    <w:uiPriority w:val="39"/>
    <w:unhideWhenUsed/>
    <w:qFormat/>
    <w:pPr>
      <w:ind w:left="839"/>
    </w:pPr>
    <w:rPr>
      <w:rFonts w:ascii="宋体"/>
    </w:rPr>
  </w:style>
  <w:style w:type="paragraph" w:styleId="TOC3">
    <w:name w:val="toc 3"/>
    <w:basedOn w:val="a"/>
    <w:next w:val="a"/>
    <w:uiPriority w:val="39"/>
    <w:unhideWhenUsed/>
    <w:qFormat/>
    <w:pPr>
      <w:spacing w:line="300" w:lineRule="exact"/>
      <w:ind w:left="420"/>
    </w:pPr>
    <w:rPr>
      <w:rFonts w:ascii="宋体"/>
    </w:rPr>
  </w:style>
  <w:style w:type="paragraph" w:styleId="a8">
    <w:name w:val="Balloon Text"/>
    <w:basedOn w:val="a"/>
    <w:link w:val="a9"/>
    <w:uiPriority w:val="99"/>
    <w:unhideWhenUsed/>
    <w:qFormat/>
    <w:rPr>
      <w:rFonts w:ascii="Times New Roman" w:hAnsi="Times New Roman"/>
      <w:sz w:val="18"/>
      <w:szCs w:val="18"/>
    </w:rPr>
  </w:style>
  <w:style w:type="character" w:customStyle="1" w:styleId="a9">
    <w:name w:val="批注框文本 字符"/>
    <w:link w:val="a8"/>
    <w:uiPriority w:val="99"/>
    <w:semiHidden/>
    <w:qFormat/>
    <w:rPr>
      <w:kern w:val="2"/>
      <w:sz w:val="18"/>
      <w:szCs w:val="18"/>
    </w:rPr>
  </w:style>
  <w:style w:type="paragraph" w:styleId="aa">
    <w:name w:val="footer"/>
    <w:basedOn w:val="a"/>
    <w:link w:val="ab"/>
    <w:uiPriority w:val="99"/>
    <w:qFormat/>
    <w:pPr>
      <w:tabs>
        <w:tab w:val="center" w:pos="4153"/>
        <w:tab w:val="right" w:pos="8306"/>
      </w:tabs>
      <w:adjustRightInd/>
      <w:snapToGrid w:val="0"/>
      <w:spacing w:line="240" w:lineRule="auto"/>
      <w:jc w:val="right"/>
    </w:pPr>
    <w:rPr>
      <w:rFonts w:ascii="宋体" w:hAnsi="Times New Roman"/>
      <w:sz w:val="18"/>
      <w:szCs w:val="18"/>
    </w:rPr>
  </w:style>
  <w:style w:type="character" w:customStyle="1" w:styleId="ab">
    <w:name w:val="页脚 字符"/>
    <w:link w:val="aa"/>
    <w:uiPriority w:val="99"/>
    <w:qFormat/>
    <w:rPr>
      <w:rFonts w:ascii="宋体"/>
      <w:kern w:val="2"/>
      <w:sz w:val="18"/>
      <w:szCs w:val="18"/>
    </w:rPr>
  </w:style>
  <w:style w:type="paragraph" w:styleId="ac">
    <w:name w:val="header"/>
    <w:basedOn w:val="a"/>
    <w:link w:val="ad"/>
    <w:uiPriority w:val="99"/>
    <w:qFormat/>
    <w:pPr>
      <w:tabs>
        <w:tab w:val="center" w:pos="4153"/>
        <w:tab w:val="right" w:pos="8306"/>
      </w:tabs>
      <w:adjustRightInd/>
      <w:snapToGrid w:val="0"/>
      <w:jc w:val="center"/>
    </w:pPr>
    <w:rPr>
      <w:rFonts w:ascii="Times New Roman" w:hAnsi="Times New Roman"/>
      <w:sz w:val="18"/>
      <w:szCs w:val="18"/>
    </w:rPr>
  </w:style>
  <w:style w:type="character" w:customStyle="1" w:styleId="ad">
    <w:name w:val="页眉 字符"/>
    <w:link w:val="ac"/>
    <w:uiPriority w:val="99"/>
    <w:qFormat/>
    <w:rPr>
      <w:kern w:val="2"/>
      <w:sz w:val="18"/>
      <w:szCs w:val="18"/>
    </w:rPr>
  </w:style>
  <w:style w:type="paragraph" w:styleId="TOC1">
    <w:name w:val="toc 1"/>
    <w:basedOn w:val="a"/>
    <w:next w:val="a"/>
    <w:uiPriority w:val="39"/>
    <w:unhideWhenUsed/>
    <w:qFormat/>
    <w:rPr>
      <w:rFonts w:ascii="宋体"/>
    </w:rPr>
  </w:style>
  <w:style w:type="paragraph" w:styleId="TOC4">
    <w:name w:val="toc 4"/>
    <w:basedOn w:val="a"/>
    <w:next w:val="a"/>
    <w:uiPriority w:val="39"/>
    <w:unhideWhenUsed/>
    <w:qFormat/>
    <w:pPr>
      <w:tabs>
        <w:tab w:val="right" w:leader="dot" w:pos="9344"/>
      </w:tabs>
      <w:spacing w:line="300" w:lineRule="exact"/>
      <w:ind w:left="629"/>
    </w:pPr>
    <w:rPr>
      <w:rFonts w:ascii="宋体"/>
    </w:rPr>
  </w:style>
  <w:style w:type="paragraph" w:styleId="ae">
    <w:name w:val="footnote text"/>
    <w:basedOn w:val="a"/>
    <w:next w:val="a"/>
    <w:link w:val="af"/>
    <w:semiHidden/>
    <w:qFormat/>
    <w:pPr>
      <w:adjustRightInd/>
      <w:snapToGrid w:val="0"/>
      <w:spacing w:line="300" w:lineRule="exact"/>
      <w:ind w:leftChars="200" w:left="400" w:hangingChars="200" w:hanging="200"/>
      <w:jc w:val="left"/>
    </w:pPr>
    <w:rPr>
      <w:rFonts w:ascii="宋体" w:hAnsi="Times New Roman"/>
      <w:sz w:val="18"/>
      <w:szCs w:val="18"/>
    </w:rPr>
  </w:style>
  <w:style w:type="character" w:customStyle="1" w:styleId="af">
    <w:name w:val="脚注文本 字符"/>
    <w:link w:val="ae"/>
    <w:semiHidden/>
    <w:qFormat/>
    <w:rPr>
      <w:rFonts w:ascii="宋体"/>
      <w:kern w:val="2"/>
      <w:sz w:val="18"/>
      <w:szCs w:val="18"/>
    </w:rPr>
  </w:style>
  <w:style w:type="paragraph" w:styleId="TOC6">
    <w:name w:val="toc 6"/>
    <w:basedOn w:val="a"/>
    <w:next w:val="a"/>
    <w:uiPriority w:val="39"/>
    <w:unhideWhenUsed/>
    <w:qFormat/>
    <w:pPr>
      <w:spacing w:line="300" w:lineRule="exact"/>
      <w:ind w:left="1049"/>
    </w:pPr>
    <w:rPr>
      <w:rFonts w:ascii="宋体"/>
    </w:rPr>
  </w:style>
  <w:style w:type="paragraph" w:styleId="af0">
    <w:name w:val="table of figures"/>
    <w:basedOn w:val="a"/>
    <w:next w:val="a"/>
    <w:semiHidden/>
    <w:qFormat/>
    <w:pPr>
      <w:adjustRightInd/>
      <w:spacing w:line="240" w:lineRule="auto"/>
      <w:jc w:val="left"/>
    </w:pPr>
    <w:rPr>
      <w:szCs w:val="24"/>
    </w:rPr>
  </w:style>
  <w:style w:type="paragraph" w:styleId="TOC2">
    <w:name w:val="toc 2"/>
    <w:basedOn w:val="a"/>
    <w:next w:val="a"/>
    <w:uiPriority w:val="39"/>
    <w:unhideWhenUsed/>
    <w:qFormat/>
    <w:pPr>
      <w:tabs>
        <w:tab w:val="right" w:leader="dot" w:pos="9344"/>
      </w:tabs>
      <w:spacing w:line="300" w:lineRule="exact"/>
      <w:ind w:left="210"/>
    </w:pPr>
    <w:rPr>
      <w:rFonts w:ascii="宋体"/>
    </w:rPr>
  </w:style>
  <w:style w:type="paragraph" w:styleId="af1">
    <w:name w:val="Title"/>
    <w:basedOn w:val="a"/>
    <w:link w:val="af2"/>
    <w:qFormat/>
    <w:pPr>
      <w:spacing w:before="240" w:after="60"/>
      <w:jc w:val="center"/>
      <w:outlineLvl w:val="0"/>
    </w:pPr>
    <w:rPr>
      <w:rFonts w:ascii="Arial" w:hAnsi="Arial"/>
      <w:b/>
      <w:bCs/>
      <w:sz w:val="32"/>
      <w:szCs w:val="32"/>
    </w:rPr>
  </w:style>
  <w:style w:type="character" w:customStyle="1" w:styleId="af2">
    <w:name w:val="标题 字符"/>
    <w:link w:val="af1"/>
    <w:qFormat/>
    <w:rPr>
      <w:rFonts w:ascii="Arial" w:hAnsi="Arial" w:cs="Arial"/>
      <w:b/>
      <w:bCs/>
      <w:kern w:val="2"/>
      <w:sz w:val="32"/>
      <w:szCs w:val="32"/>
    </w:rPr>
  </w:style>
  <w:style w:type="paragraph" w:styleId="af3">
    <w:name w:val="annotation subject"/>
    <w:basedOn w:val="a4"/>
    <w:next w:val="a4"/>
    <w:link w:val="af4"/>
    <w:uiPriority w:val="99"/>
    <w:unhideWhenUsed/>
    <w:rPr>
      <w:b/>
      <w:bCs/>
    </w:rPr>
  </w:style>
  <w:style w:type="character" w:customStyle="1" w:styleId="af4">
    <w:name w:val="批注主题 字符"/>
    <w:link w:val="af3"/>
    <w:uiPriority w:val="99"/>
    <w:semiHidden/>
    <w:rPr>
      <w:rFonts w:ascii="Calibri" w:hAnsi="Calibri"/>
      <w:b/>
      <w:bCs/>
      <w:kern w:val="2"/>
      <w:sz w:val="21"/>
      <w:szCs w:val="21"/>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rPr>
      <w:rFonts w:ascii="宋体" w:eastAsia="宋体" w:hAnsi="Times New Roman"/>
      <w:sz w:val="18"/>
    </w:rPr>
  </w:style>
  <w:style w:type="character" w:styleId="af8">
    <w:name w:val="Emphasis"/>
    <w:uiPriority w:val="20"/>
    <w:qFormat/>
    <w:rPr>
      <w:i/>
      <w:iCs/>
    </w:rPr>
  </w:style>
  <w:style w:type="character" w:styleId="af9">
    <w:name w:val="Hyperlink"/>
    <w:uiPriority w:val="99"/>
    <w:qFormat/>
    <w:rPr>
      <w:rFonts w:ascii="宋体" w:eastAsia="宋体" w:hAnsi="Times New Roman"/>
      <w:color w:val="auto"/>
      <w:spacing w:val="0"/>
      <w:w w:val="100"/>
      <w:position w:val="0"/>
      <w:sz w:val="21"/>
      <w:u w:val="none"/>
      <w:vertAlign w:val="baseline"/>
    </w:rPr>
  </w:style>
  <w:style w:type="character" w:styleId="afa">
    <w:name w:val="annotation reference"/>
    <w:uiPriority w:val="99"/>
    <w:unhideWhenUsed/>
    <w:rPr>
      <w:sz w:val="21"/>
      <w:szCs w:val="21"/>
    </w:rPr>
  </w:style>
  <w:style w:type="character" w:styleId="afb">
    <w:name w:val="footnote reference"/>
    <w:semiHidden/>
    <w:qFormat/>
    <w:rPr>
      <w:rFonts w:ascii="宋体" w:eastAsia="宋体" w:hAnsi="宋体" w:cs="Times New Roman"/>
      <w:spacing w:val="0"/>
      <w:sz w:val="18"/>
      <w:vertAlign w:val="superscript"/>
    </w:rPr>
  </w:style>
  <w:style w:type="paragraph" w:customStyle="1" w:styleId="Quote">
    <w:name w:val="Quote"/>
    <w:basedOn w:val="a"/>
    <w:next w:val="a"/>
    <w:link w:val="Char"/>
    <w:uiPriority w:val="29"/>
    <w:qFormat/>
    <w:rPr>
      <w:rFonts w:ascii="Times New Roman" w:hAnsi="Times New Roman"/>
      <w:i/>
      <w:iCs/>
      <w:color w:val="000000"/>
    </w:rPr>
  </w:style>
  <w:style w:type="character" w:customStyle="1" w:styleId="Char">
    <w:name w:val="引用 Char"/>
    <w:link w:val="Quote"/>
    <w:uiPriority w:val="29"/>
    <w:qFormat/>
    <w:rPr>
      <w:i/>
      <w:iCs/>
      <w:color w:val="000000"/>
      <w:kern w:val="2"/>
      <w:sz w:val="21"/>
      <w:szCs w:val="21"/>
    </w:rPr>
  </w:style>
  <w:style w:type="paragraph" w:customStyle="1" w:styleId="afc">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d">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e">
    <w:name w:val="标准文件_页脚偶数页"/>
    <w:qFormat/>
    <w:pPr>
      <w:ind w:left="198"/>
    </w:pPr>
    <w:rPr>
      <w:rFonts w:ascii="宋体"/>
      <w:sz w:val="18"/>
    </w:rPr>
  </w:style>
  <w:style w:type="paragraph" w:customStyle="1" w:styleId="aff">
    <w:name w:val="标准文件_页脚奇数页"/>
    <w:qFormat/>
    <w:pPr>
      <w:ind w:right="227"/>
      <w:jc w:val="right"/>
    </w:pPr>
    <w:rPr>
      <w:rFonts w:ascii="宋体"/>
      <w:sz w:val="18"/>
    </w:rPr>
  </w:style>
  <w:style w:type="paragraph" w:customStyle="1" w:styleId="aff0">
    <w:name w:val="标准书眉一"/>
    <w:qFormat/>
    <w:pPr>
      <w:jc w:val="both"/>
    </w:pPr>
  </w:style>
  <w:style w:type="paragraph" w:customStyle="1" w:styleId="ICS">
    <w:name w:val="标准文件_ICS"/>
    <w:basedOn w:val="a"/>
    <w:qFormat/>
    <w:pPr>
      <w:spacing w:line="0" w:lineRule="atLeast"/>
    </w:pPr>
    <w:rPr>
      <w:rFonts w:ascii="黑体" w:eastAsia="黑体" w:hAnsi="宋体"/>
    </w:rPr>
  </w:style>
  <w:style w:type="paragraph" w:customStyle="1" w:styleId="aff1">
    <w:name w:val="标准文件_标准正文"/>
    <w:basedOn w:val="a"/>
    <w:next w:val="aff2"/>
    <w:qFormat/>
    <w:pPr>
      <w:snapToGrid w:val="0"/>
      <w:ind w:firstLineChars="200" w:firstLine="200"/>
    </w:pPr>
    <w:rPr>
      <w:kern w:val="0"/>
    </w:rPr>
  </w:style>
  <w:style w:type="paragraph" w:customStyle="1" w:styleId="aff2">
    <w:name w:val="标准文件_段"/>
    <w:link w:val="Char0"/>
    <w:qFormat/>
    <w:pPr>
      <w:autoSpaceDE w:val="0"/>
      <w:autoSpaceDN w:val="0"/>
      <w:ind w:firstLineChars="200" w:firstLine="200"/>
      <w:jc w:val="both"/>
    </w:pPr>
    <w:rPr>
      <w:rFonts w:ascii="宋体"/>
      <w:sz w:val="21"/>
    </w:rPr>
  </w:style>
  <w:style w:type="character" w:customStyle="1" w:styleId="Char0">
    <w:name w:val="标准文件_段 Char"/>
    <w:link w:val="aff2"/>
    <w:qFormat/>
    <w:rPr>
      <w:rFonts w:ascii="宋体"/>
      <w:sz w:val="21"/>
      <w:lang w:bidi="ar-SA"/>
    </w:rPr>
  </w:style>
  <w:style w:type="paragraph" w:customStyle="1" w:styleId="aff3">
    <w:name w:val="标准文件_版本"/>
    <w:basedOn w:val="aff1"/>
    <w:qFormat/>
    <w:pPr>
      <w:adjustRightInd/>
      <w:snapToGrid/>
      <w:ind w:firstLineChars="0" w:firstLine="0"/>
    </w:pPr>
    <w:rPr>
      <w:rFonts w:ascii="宋体" w:hAnsi="宋体"/>
      <w:kern w:val="2"/>
    </w:rPr>
  </w:style>
  <w:style w:type="paragraph" w:customStyle="1" w:styleId="aff4">
    <w:name w:val="标准文件_标准部门"/>
    <w:basedOn w:val="a"/>
    <w:qFormat/>
    <w:pPr>
      <w:jc w:val="center"/>
    </w:pPr>
    <w:rPr>
      <w:rFonts w:ascii="黑体" w:eastAsia="黑体"/>
      <w:kern w:val="0"/>
      <w:sz w:val="44"/>
    </w:rPr>
  </w:style>
  <w:style w:type="paragraph" w:customStyle="1" w:styleId="aff5">
    <w:name w:val="标准文件_标准代替"/>
    <w:basedOn w:val="a"/>
    <w:next w:val="a"/>
    <w:qFormat/>
    <w:pPr>
      <w:spacing w:line="310" w:lineRule="exact"/>
      <w:jc w:val="right"/>
    </w:pPr>
    <w:rPr>
      <w:rFonts w:ascii="宋体" w:hAnsi="宋体"/>
      <w:kern w:val="0"/>
    </w:rPr>
  </w:style>
  <w:style w:type="paragraph" w:customStyle="1" w:styleId="aff6">
    <w:name w:val="标准文件_标准名称标题"/>
    <w:basedOn w:val="a"/>
    <w:next w:val="a"/>
    <w:qFormat/>
    <w:pPr>
      <w:widowControl/>
      <w:shd w:val="clear" w:color="FFFFFF" w:fill="FFFFFF"/>
      <w:adjustRightInd/>
      <w:spacing w:before="640" w:after="100"/>
      <w:jc w:val="center"/>
    </w:pPr>
    <w:rPr>
      <w:rFonts w:ascii="黑体" w:eastAsia="黑体"/>
      <w:kern w:val="0"/>
      <w:sz w:val="32"/>
    </w:rPr>
  </w:style>
  <w:style w:type="paragraph" w:customStyle="1" w:styleId="aff7">
    <w:name w:val="标准文件_页眉奇数页"/>
    <w:next w:val="a"/>
    <w:qFormat/>
    <w:pPr>
      <w:tabs>
        <w:tab w:val="center" w:pos="4154"/>
        <w:tab w:val="right" w:pos="8306"/>
      </w:tabs>
      <w:spacing w:after="120"/>
      <w:jc w:val="right"/>
    </w:pPr>
    <w:rPr>
      <w:rFonts w:ascii="黑体" w:eastAsia="黑体" w:hAnsi="宋体"/>
      <w:sz w:val="21"/>
    </w:rPr>
  </w:style>
  <w:style w:type="paragraph" w:customStyle="1" w:styleId="aff8">
    <w:name w:val="标准文件_页眉偶数页"/>
    <w:basedOn w:val="aff7"/>
    <w:next w:val="a"/>
    <w:qFormat/>
    <w:pPr>
      <w:jc w:val="left"/>
    </w:pPr>
  </w:style>
  <w:style w:type="paragraph" w:customStyle="1" w:styleId="aff9">
    <w:name w:val="标准文件_参考文献标题"/>
    <w:basedOn w:val="a"/>
    <w:next w:val="a"/>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ffa">
    <w:name w:val="标准文件_参考文献条目"/>
    <w:qFormat/>
    <w:pPr>
      <w:numPr>
        <w:numId w:val="1"/>
      </w:numPr>
      <w:tabs>
        <w:tab w:val="left" w:pos="1646"/>
      </w:tabs>
    </w:pPr>
    <w:rPr>
      <w:rFonts w:ascii="宋体"/>
    </w:rPr>
  </w:style>
  <w:style w:type="paragraph" w:customStyle="1" w:styleId="affb">
    <w:name w:val="标准文件_二级条标题"/>
    <w:next w:val="aff2"/>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c">
    <w:name w:val="标准文件_发布"/>
    <w:qFormat/>
    <w:rPr>
      <w:rFonts w:ascii="黑体" w:eastAsia="黑体"/>
      <w:spacing w:val="0"/>
      <w:w w:val="100"/>
      <w:position w:val="3"/>
      <w:sz w:val="28"/>
    </w:rPr>
  </w:style>
  <w:style w:type="paragraph" w:customStyle="1" w:styleId="affd">
    <w:name w:val="标准文件_方框数字列项"/>
    <w:basedOn w:val="aff2"/>
    <w:qFormat/>
    <w:pPr>
      <w:numPr>
        <w:numId w:val="3"/>
      </w:numPr>
      <w:ind w:firstLineChars="0" w:firstLine="0"/>
    </w:pPr>
  </w:style>
  <w:style w:type="paragraph" w:customStyle="1" w:styleId="affe">
    <w:name w:val="标准文件_封面标准编号"/>
    <w:basedOn w:val="a"/>
    <w:next w:val="aff5"/>
    <w:qFormat/>
    <w:pPr>
      <w:spacing w:line="310" w:lineRule="exact"/>
      <w:jc w:val="right"/>
    </w:pPr>
    <w:rPr>
      <w:rFonts w:ascii="黑体" w:eastAsia="黑体"/>
      <w:kern w:val="0"/>
      <w:sz w:val="28"/>
    </w:rPr>
  </w:style>
  <w:style w:type="paragraph" w:customStyle="1" w:styleId="afff">
    <w:name w:val="标准文件_封面标准分类号"/>
    <w:basedOn w:val="a"/>
    <w:qFormat/>
    <w:rPr>
      <w:rFonts w:ascii="黑体" w:eastAsia="黑体"/>
      <w:b/>
      <w:kern w:val="0"/>
      <w:sz w:val="28"/>
    </w:rPr>
  </w:style>
  <w:style w:type="paragraph" w:customStyle="1" w:styleId="afff0">
    <w:name w:val="标准文件_封面标准名称"/>
    <w:basedOn w:val="a"/>
    <w:qFormat/>
    <w:pPr>
      <w:spacing w:line="240" w:lineRule="auto"/>
      <w:jc w:val="center"/>
    </w:pPr>
    <w:rPr>
      <w:rFonts w:ascii="黑体" w:eastAsia="黑体"/>
      <w:kern w:val="0"/>
      <w:sz w:val="52"/>
    </w:rPr>
  </w:style>
  <w:style w:type="paragraph" w:customStyle="1" w:styleId="afff1">
    <w:name w:val="标准文件_封面标准英文名称"/>
    <w:basedOn w:val="a"/>
    <w:qFormat/>
    <w:pPr>
      <w:spacing w:line="240" w:lineRule="auto"/>
      <w:jc w:val="center"/>
    </w:pPr>
    <w:rPr>
      <w:rFonts w:ascii="黑体" w:eastAsia="黑体"/>
      <w:b/>
      <w:sz w:val="28"/>
    </w:rPr>
  </w:style>
  <w:style w:type="paragraph" w:customStyle="1" w:styleId="afff2">
    <w:name w:val="标准文件_封面发布日期"/>
    <w:basedOn w:val="a"/>
    <w:qFormat/>
    <w:pPr>
      <w:spacing w:line="310" w:lineRule="exact"/>
    </w:pPr>
    <w:rPr>
      <w:rFonts w:ascii="黑体" w:eastAsia="黑体"/>
      <w:kern w:val="0"/>
      <w:sz w:val="28"/>
    </w:rPr>
  </w:style>
  <w:style w:type="paragraph" w:customStyle="1" w:styleId="afff3">
    <w:name w:val="标准文件_封面密级"/>
    <w:basedOn w:val="a"/>
    <w:qFormat/>
    <w:rPr>
      <w:rFonts w:eastAsia="黑体"/>
      <w:sz w:val="32"/>
    </w:rPr>
  </w:style>
  <w:style w:type="paragraph" w:customStyle="1" w:styleId="afff4">
    <w:name w:val="标准文件_封面实施日期"/>
    <w:basedOn w:val="a"/>
    <w:qFormat/>
    <w:pPr>
      <w:spacing w:line="310" w:lineRule="exact"/>
      <w:jc w:val="right"/>
    </w:pPr>
    <w:rPr>
      <w:rFonts w:ascii="黑体" w:eastAsia="黑体"/>
      <w:sz w:val="28"/>
    </w:rPr>
  </w:style>
  <w:style w:type="paragraph" w:customStyle="1" w:styleId="afff5">
    <w:name w:val="标准文件_封面抬头"/>
    <w:basedOn w:val="aff2"/>
    <w:qFormat/>
    <w:pPr>
      <w:adjustRightInd w:val="0"/>
      <w:spacing w:line="800" w:lineRule="exact"/>
      <w:ind w:firstLineChars="0" w:firstLine="0"/>
      <w:jc w:val="distribute"/>
    </w:pPr>
    <w:rPr>
      <w:rFonts w:ascii="黑体" w:eastAsia="黑体"/>
      <w:b/>
      <w:sz w:val="64"/>
    </w:rPr>
  </w:style>
  <w:style w:type="paragraph" w:customStyle="1" w:styleId="afff6">
    <w:name w:val="标准文件_附录标识"/>
    <w:next w:val="aff2"/>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f7">
    <w:name w:val="标准文件_附录表标题"/>
    <w:next w:val="aff2"/>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f8">
    <w:name w:val="标准文件_附录一级条标题"/>
    <w:next w:val="aff2"/>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f9">
    <w:name w:val="标准文件_附录二级条标题"/>
    <w:basedOn w:val="afff8"/>
    <w:next w:val="aff2"/>
    <w:qFormat/>
    <w:pPr>
      <w:widowControl/>
      <w:numPr>
        <w:ilvl w:val="2"/>
      </w:numPr>
      <w:wordWrap w:val="0"/>
      <w:overflowPunct w:val="0"/>
      <w:autoSpaceDE w:val="0"/>
      <w:autoSpaceDN w:val="0"/>
      <w:textAlignment w:val="baseline"/>
      <w:outlineLvl w:val="3"/>
    </w:pPr>
  </w:style>
  <w:style w:type="paragraph" w:customStyle="1" w:styleId="afffa">
    <w:name w:val="标准文件_附录公式"/>
    <w:basedOn w:val="aff1"/>
    <w:next w:val="aff1"/>
    <w:qFormat/>
    <w:pPr>
      <w:tabs>
        <w:tab w:val="center" w:pos="4678"/>
        <w:tab w:val="right" w:leader="middleDot" w:pos="9356"/>
      </w:tabs>
      <w:spacing w:line="240" w:lineRule="auto"/>
      <w:ind w:right="-51" w:firstLineChars="0" w:firstLine="0"/>
    </w:pPr>
    <w:rPr>
      <w:rFonts w:ascii="宋体" w:hAnsi="宋体"/>
    </w:rPr>
  </w:style>
  <w:style w:type="paragraph" w:customStyle="1" w:styleId="afffb">
    <w:name w:val="标准文件_附录三级条标题"/>
    <w:next w:val="aff2"/>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fc">
    <w:name w:val="标准文件_附录四级条标题"/>
    <w:next w:val="aff2"/>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fd">
    <w:name w:val="标准文件_附录图标题"/>
    <w:next w:val="aff2"/>
    <w:qFormat/>
    <w:pPr>
      <w:numPr>
        <w:ilvl w:val="1"/>
        <w:numId w:val="6"/>
      </w:numPr>
      <w:adjustRightInd w:val="0"/>
      <w:snapToGrid w:val="0"/>
      <w:spacing w:beforeLines="50" w:before="50" w:afterLines="50" w:after="50"/>
      <w:ind w:left="0"/>
      <w:jc w:val="center"/>
    </w:pPr>
    <w:rPr>
      <w:rFonts w:ascii="黑体" w:eastAsia="黑体"/>
      <w:sz w:val="21"/>
    </w:rPr>
  </w:style>
  <w:style w:type="paragraph" w:customStyle="1" w:styleId="afffe">
    <w:name w:val="标准文件_附录五级条标题"/>
    <w:next w:val="aff2"/>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fff">
    <w:name w:val="标准文件_附录英文标识"/>
    <w:next w:val="a6"/>
    <w:qFormat/>
    <w:pPr>
      <w:numPr>
        <w:numId w:val="7"/>
      </w:numPr>
      <w:tabs>
        <w:tab w:val="left" w:pos="6406"/>
      </w:tabs>
      <w:spacing w:before="220" w:after="320"/>
      <w:jc w:val="center"/>
      <w:outlineLvl w:val="0"/>
    </w:pPr>
    <w:rPr>
      <w:rFonts w:ascii="黑体" w:eastAsia="黑体"/>
      <w:sz w:val="21"/>
    </w:rPr>
  </w:style>
  <w:style w:type="paragraph" w:customStyle="1" w:styleId="affff0">
    <w:name w:val="标准文件_附录章标题"/>
    <w:next w:val="a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1">
    <w:name w:val="标准文件_公式后的破折号"/>
    <w:basedOn w:val="aff2"/>
    <w:next w:val="aff2"/>
    <w:qFormat/>
    <w:pPr>
      <w:ind w:leftChars="200" w:left="488" w:hangingChars="290" w:hanging="289"/>
    </w:pPr>
  </w:style>
  <w:style w:type="paragraph" w:customStyle="1" w:styleId="affff2">
    <w:name w:val="标准文件_前言、引言标题"/>
    <w:next w:val="a"/>
    <w:qFormat/>
    <w:pPr>
      <w:numPr>
        <w:numId w:val="8"/>
      </w:numPr>
      <w:shd w:val="clear" w:color="FFFFFF" w:fill="FFFFFF"/>
      <w:spacing w:before="480" w:afterLines="150" w:after="150"/>
      <w:jc w:val="center"/>
      <w:outlineLvl w:val="0"/>
    </w:pPr>
    <w:rPr>
      <w:rFonts w:ascii="黑体" w:eastAsia="黑体"/>
      <w:sz w:val="32"/>
    </w:rPr>
  </w:style>
  <w:style w:type="paragraph" w:customStyle="1" w:styleId="affff3">
    <w:name w:val="标准文件_目次、标准名称标题"/>
    <w:basedOn w:val="affff2"/>
    <w:next w:val="aff2"/>
    <w:qFormat/>
    <w:pPr>
      <w:spacing w:line="460" w:lineRule="exact"/>
      <w:ind w:left="0" w:firstLine="0"/>
    </w:pPr>
  </w:style>
  <w:style w:type="paragraph" w:customStyle="1" w:styleId="affff4">
    <w:name w:val="标准文件_目录标题"/>
    <w:basedOn w:val="a"/>
    <w:qFormat/>
    <w:pPr>
      <w:spacing w:before="480" w:afterLines="150" w:after="150" w:line="240" w:lineRule="auto"/>
      <w:jc w:val="center"/>
    </w:pPr>
    <w:rPr>
      <w:rFonts w:ascii="黑体" w:eastAsia="黑体"/>
      <w:sz w:val="32"/>
    </w:rPr>
  </w:style>
  <w:style w:type="paragraph" w:customStyle="1" w:styleId="affff5">
    <w:name w:val="标准文件_破折号列项"/>
    <w:qFormat/>
    <w:pPr>
      <w:numPr>
        <w:numId w:val="9"/>
      </w:numPr>
      <w:adjustRightInd w:val="0"/>
      <w:snapToGrid w:val="0"/>
      <w:ind w:firstLineChars="200" w:firstLine="200"/>
    </w:pPr>
    <w:rPr>
      <w:sz w:val="21"/>
    </w:rPr>
  </w:style>
  <w:style w:type="paragraph" w:customStyle="1" w:styleId="affff6">
    <w:name w:val="标准文件_破折号列项（二级）"/>
    <w:basedOn w:val="affff5"/>
    <w:qFormat/>
    <w:pPr>
      <w:numPr>
        <w:numId w:val="10"/>
      </w:numPr>
    </w:pPr>
  </w:style>
  <w:style w:type="paragraph" w:customStyle="1" w:styleId="affff7">
    <w:name w:val="标准文件_三级条标题"/>
    <w:basedOn w:val="affb"/>
    <w:next w:val="a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8">
    <w:name w:val="标准文件_示例后续"/>
    <w:basedOn w:val="a"/>
    <w:qFormat/>
    <w:pPr>
      <w:adjustRightInd/>
      <w:spacing w:line="240" w:lineRule="auto"/>
      <w:ind w:firstLineChars="200" w:firstLine="200"/>
    </w:pPr>
    <w:rPr>
      <w:sz w:val="18"/>
      <w:szCs w:val="24"/>
    </w:rPr>
  </w:style>
  <w:style w:type="paragraph" w:customStyle="1" w:styleId="affff9">
    <w:name w:val="标准文件_数字编号列项"/>
    <w:qFormat/>
    <w:pPr>
      <w:numPr>
        <w:numId w:val="11"/>
      </w:numPr>
      <w:tabs>
        <w:tab w:val="left" w:pos="823"/>
      </w:tabs>
      <w:jc w:val="both"/>
    </w:pPr>
    <w:rPr>
      <w:rFonts w:ascii="宋体" w:hAnsi="宋体"/>
      <w:sz w:val="21"/>
    </w:rPr>
  </w:style>
  <w:style w:type="paragraph" w:customStyle="1" w:styleId="affffa">
    <w:name w:val="标准文件_四级条标题"/>
    <w:next w:val="aff2"/>
    <w:qFormat/>
    <w:pPr>
      <w:widowControl w:val="0"/>
      <w:numPr>
        <w:ilvl w:val="5"/>
        <w:numId w:val="2"/>
      </w:numPr>
      <w:spacing w:beforeLines="50" w:before="50" w:afterLines="50" w:after="50"/>
      <w:jc w:val="both"/>
      <w:outlineLvl w:val="4"/>
    </w:pPr>
    <w:rPr>
      <w:rFonts w:ascii="黑体" w:eastAsia="黑体"/>
      <w:sz w:val="21"/>
    </w:rPr>
  </w:style>
  <w:style w:type="paragraph" w:customStyle="1" w:styleId="affffb">
    <w:name w:val="标准文件_条文脚注"/>
    <w:basedOn w:val="ae"/>
    <w:qFormat/>
    <w:pPr>
      <w:adjustRightInd w:val="0"/>
      <w:spacing w:line="240" w:lineRule="auto"/>
      <w:ind w:leftChars="0" w:left="0" w:firstLineChars="200" w:firstLine="200"/>
      <w:jc w:val="both"/>
    </w:pPr>
    <w:rPr>
      <w:rFonts w:hAnsi="宋体"/>
    </w:rPr>
  </w:style>
  <w:style w:type="paragraph" w:customStyle="1" w:styleId="affffc">
    <w:name w:val="标准文件_图表脚注"/>
    <w:basedOn w:val="a"/>
    <w:next w:val="aff2"/>
    <w:qFormat/>
    <w:pPr>
      <w:numPr>
        <w:numId w:val="12"/>
      </w:numPr>
      <w:tabs>
        <w:tab w:val="left" w:pos="539"/>
      </w:tabs>
      <w:spacing w:line="240" w:lineRule="auto"/>
      <w:jc w:val="left"/>
    </w:pPr>
    <w:rPr>
      <w:rFonts w:ascii="宋体" w:hAnsi="宋体"/>
      <w:sz w:val="18"/>
    </w:rPr>
  </w:style>
  <w:style w:type="character" w:customStyle="1" w:styleId="affffd">
    <w:name w:val="标准文件_图表脚注内容"/>
    <w:qFormat/>
    <w:rPr>
      <w:rFonts w:ascii="宋体" w:eastAsia="宋体" w:hAnsi="宋体" w:cs="Times New Roman"/>
      <w:spacing w:val="0"/>
      <w:sz w:val="18"/>
      <w:vertAlign w:val="superscript"/>
    </w:rPr>
  </w:style>
  <w:style w:type="paragraph" w:customStyle="1" w:styleId="affffe">
    <w:name w:val="标准文件_五级条标题"/>
    <w:next w:val="aff2"/>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ff">
    <w:name w:val="标准文件_章标题"/>
    <w:next w:val="aff2"/>
    <w:qFormat/>
    <w:pPr>
      <w:numPr>
        <w:ilvl w:val="1"/>
        <w:numId w:val="2"/>
      </w:numPr>
      <w:spacing w:beforeLines="100" w:before="100" w:afterLines="100" w:after="100"/>
      <w:jc w:val="both"/>
      <w:outlineLvl w:val="0"/>
    </w:pPr>
    <w:rPr>
      <w:rFonts w:ascii="黑体" w:eastAsia="黑体"/>
      <w:sz w:val="21"/>
    </w:rPr>
  </w:style>
  <w:style w:type="paragraph" w:customStyle="1" w:styleId="afffff0">
    <w:name w:val="标准文件_一级条标题"/>
    <w:basedOn w:val="afffff"/>
    <w:next w:val="aff2"/>
    <w:qFormat/>
    <w:pPr>
      <w:numPr>
        <w:ilvl w:val="2"/>
      </w:numPr>
      <w:spacing w:beforeLines="50" w:before="50" w:afterLines="50" w:after="50"/>
      <w:outlineLvl w:val="1"/>
    </w:pPr>
    <w:rPr>
      <w:rFonts w:hAnsi="黑体"/>
    </w:rPr>
  </w:style>
  <w:style w:type="paragraph" w:customStyle="1" w:styleId="afffff1">
    <w:name w:val="标准文件_一致程度"/>
    <w:basedOn w:val="a"/>
    <w:qFormat/>
    <w:pPr>
      <w:spacing w:line="440" w:lineRule="exact"/>
      <w:jc w:val="center"/>
    </w:pPr>
    <w:rPr>
      <w:sz w:val="28"/>
    </w:rPr>
  </w:style>
  <w:style w:type="paragraph" w:customStyle="1" w:styleId="afffff2">
    <w:name w:val="标准文件_引言标题"/>
    <w:next w:val="a"/>
    <w:qFormat/>
    <w:pPr>
      <w:shd w:val="clear" w:color="FFFFFF" w:fill="FFFFFF"/>
      <w:spacing w:before="540" w:after="600"/>
      <w:jc w:val="center"/>
      <w:outlineLvl w:val="0"/>
    </w:pPr>
    <w:rPr>
      <w:rFonts w:ascii="黑体" w:eastAsia="黑体"/>
      <w:sz w:val="32"/>
    </w:rPr>
  </w:style>
  <w:style w:type="paragraph" w:customStyle="1" w:styleId="afffff3">
    <w:name w:val="标准文件_英文图表脚注"/>
    <w:basedOn w:val="aff1"/>
    <w:qFormat/>
    <w:pPr>
      <w:widowControl/>
      <w:adjustRightInd/>
      <w:snapToGrid/>
      <w:spacing w:line="240" w:lineRule="auto"/>
      <w:ind w:left="79" w:hangingChars="80" w:hanging="79"/>
    </w:pPr>
    <w:rPr>
      <w:rFonts w:ascii="宋体" w:hAnsi="宋体"/>
    </w:rPr>
  </w:style>
  <w:style w:type="paragraph" w:customStyle="1" w:styleId="afffff4">
    <w:name w:val="标准文件_数字编号列项（二级）"/>
    <w:qFormat/>
    <w:pPr>
      <w:numPr>
        <w:ilvl w:val="1"/>
        <w:numId w:val="13"/>
      </w:numPr>
      <w:tabs>
        <w:tab w:val="left" w:pos="851"/>
        <w:tab w:val="left" w:pos="1276"/>
      </w:tabs>
      <w:jc w:val="both"/>
    </w:pPr>
    <w:rPr>
      <w:rFonts w:ascii="宋体"/>
      <w:sz w:val="21"/>
    </w:rPr>
  </w:style>
  <w:style w:type="paragraph" w:customStyle="1" w:styleId="afffff5">
    <w:name w:val="标准文件_英文注："/>
    <w:basedOn w:val="a"/>
    <w:next w:val="aff2"/>
    <w:qFormat/>
    <w:pPr>
      <w:numPr>
        <w:numId w:val="14"/>
      </w:numPr>
      <w:tabs>
        <w:tab w:val="left" w:pos="420"/>
        <w:tab w:val="left" w:pos="845"/>
      </w:tabs>
      <w:autoSpaceDE w:val="0"/>
      <w:autoSpaceDN w:val="0"/>
      <w:spacing w:line="240" w:lineRule="auto"/>
    </w:pPr>
    <w:rPr>
      <w:rFonts w:ascii="宋体" w:hAnsi="宋体"/>
      <w:kern w:val="0"/>
      <w:sz w:val="18"/>
      <w:szCs w:val="20"/>
    </w:rPr>
  </w:style>
  <w:style w:type="paragraph" w:customStyle="1" w:styleId="afffff6">
    <w:name w:val="标准文件_英文注×："/>
    <w:basedOn w:val="a"/>
    <w:qFormat/>
    <w:pPr>
      <w:numPr>
        <w:numId w:val="15"/>
      </w:numPr>
      <w:tabs>
        <w:tab w:val="left" w:pos="210"/>
        <w:tab w:val="left" w:pos="760"/>
      </w:tabs>
      <w:autoSpaceDE w:val="0"/>
      <w:autoSpaceDN w:val="0"/>
      <w:spacing w:line="240" w:lineRule="auto"/>
    </w:pPr>
    <w:rPr>
      <w:rFonts w:ascii="宋体" w:hAnsi="宋体"/>
      <w:kern w:val="0"/>
      <w:szCs w:val="20"/>
    </w:rPr>
  </w:style>
  <w:style w:type="paragraph" w:customStyle="1" w:styleId="afffff7">
    <w:name w:val="标准文件_正文表标题"/>
    <w:next w:val="aff2"/>
    <w:qFormat/>
    <w:pPr>
      <w:numPr>
        <w:numId w:val="16"/>
      </w:numPr>
      <w:tabs>
        <w:tab w:val="left" w:pos="0"/>
      </w:tabs>
      <w:spacing w:beforeLines="50" w:before="50" w:afterLines="50" w:after="50"/>
      <w:ind w:left="0"/>
      <w:jc w:val="center"/>
    </w:pPr>
    <w:rPr>
      <w:rFonts w:ascii="黑体" w:eastAsia="黑体" w:hAnsi="黑体"/>
      <w:sz w:val="21"/>
    </w:rPr>
  </w:style>
  <w:style w:type="paragraph" w:customStyle="1" w:styleId="afffff8">
    <w:name w:val="标准文件_正文公式"/>
    <w:basedOn w:val="a"/>
    <w:next w:val="aff1"/>
    <w:qFormat/>
    <w:pPr>
      <w:tabs>
        <w:tab w:val="center" w:pos="4678"/>
        <w:tab w:val="right" w:leader="middleDot" w:pos="9356"/>
      </w:tabs>
      <w:spacing w:line="240" w:lineRule="auto"/>
    </w:pPr>
    <w:rPr>
      <w:rFonts w:ascii="宋体" w:hAnsi="宋体"/>
    </w:rPr>
  </w:style>
  <w:style w:type="paragraph" w:customStyle="1" w:styleId="afffff9">
    <w:name w:val="标准文件_正文图标题"/>
    <w:next w:val="aff2"/>
    <w:qFormat/>
    <w:pPr>
      <w:numPr>
        <w:numId w:val="17"/>
      </w:numPr>
      <w:spacing w:beforeLines="50" w:before="50" w:afterLines="50" w:after="50"/>
      <w:ind w:left="0"/>
      <w:jc w:val="center"/>
    </w:pPr>
    <w:rPr>
      <w:rFonts w:ascii="黑体" w:eastAsia="黑体"/>
      <w:sz w:val="21"/>
    </w:rPr>
  </w:style>
  <w:style w:type="paragraph" w:customStyle="1" w:styleId="afffffa">
    <w:name w:val="标准文件_正文英文表标题"/>
    <w:next w:val="aff2"/>
    <w:qFormat/>
    <w:pPr>
      <w:numPr>
        <w:numId w:val="18"/>
      </w:numPr>
      <w:jc w:val="center"/>
    </w:pPr>
    <w:rPr>
      <w:rFonts w:ascii="黑体" w:eastAsia="黑体"/>
      <w:sz w:val="21"/>
    </w:rPr>
  </w:style>
  <w:style w:type="paragraph" w:customStyle="1" w:styleId="afffffb">
    <w:name w:val="标准文件_正文英文图标题"/>
    <w:next w:val="aff2"/>
    <w:qFormat/>
    <w:pPr>
      <w:numPr>
        <w:numId w:val="19"/>
      </w:numPr>
      <w:jc w:val="center"/>
    </w:pPr>
    <w:rPr>
      <w:rFonts w:ascii="黑体" w:eastAsia="黑体"/>
      <w:sz w:val="21"/>
    </w:rPr>
  </w:style>
  <w:style w:type="paragraph" w:customStyle="1" w:styleId="afffffc">
    <w:name w:val="标准文件_编号列项（三级）"/>
    <w:qFormat/>
    <w:pPr>
      <w:numPr>
        <w:ilvl w:val="2"/>
        <w:numId w:val="13"/>
      </w:numPr>
      <w:tabs>
        <w:tab w:val="left" w:pos="851"/>
      </w:tabs>
    </w:pPr>
    <w:rPr>
      <w:rFonts w:ascii="宋体"/>
      <w:sz w:val="21"/>
    </w:rPr>
  </w:style>
  <w:style w:type="paragraph" w:customStyle="1" w:styleId="afffffd">
    <w:name w:val="二级无标题条"/>
    <w:basedOn w:val="a"/>
    <w:qFormat/>
    <w:pPr>
      <w:numPr>
        <w:ilvl w:val="3"/>
        <w:numId w:val="20"/>
      </w:numPr>
      <w:adjustRightInd/>
      <w:spacing w:line="240" w:lineRule="auto"/>
    </w:pPr>
    <w:rPr>
      <w:rFonts w:ascii="宋体" w:hAnsi="宋体"/>
      <w:szCs w:val="24"/>
    </w:rPr>
  </w:style>
  <w:style w:type="paragraph" w:customStyle="1" w:styleId="afffffe">
    <w:name w:val="发布部门"/>
    <w:next w:val="affffff"/>
    <w:qFormat/>
    <w:pPr>
      <w:framePr w:w="7433" w:h="585" w:hRule="exact" w:hSpace="180" w:vSpace="180" w:wrap="around" w:hAnchor="margin" w:xAlign="center" w:y="14401" w:anchorLock="1"/>
      <w:jc w:val="center"/>
    </w:pPr>
    <w:rPr>
      <w:rFonts w:ascii="宋体"/>
      <w:b/>
      <w:w w:val="135"/>
      <w:sz w:val="36"/>
    </w:rPr>
  </w:style>
  <w:style w:type="paragraph" w:customStyle="1" w:styleId="affffff">
    <w:name w:val="段"/>
    <w:basedOn w:val="a"/>
    <w:link w:val="Char1"/>
    <w:qFormat/>
    <w:pPr>
      <w:widowControl/>
      <w:autoSpaceDE w:val="0"/>
      <w:autoSpaceDN w:val="0"/>
      <w:adjustRightInd/>
      <w:spacing w:line="240" w:lineRule="auto"/>
      <w:ind w:firstLineChars="200" w:firstLine="420"/>
    </w:pPr>
    <w:rPr>
      <w:rFonts w:ascii="宋体" w:hAnsi="Times New Roman"/>
    </w:rPr>
  </w:style>
  <w:style w:type="character" w:customStyle="1" w:styleId="Char1">
    <w:name w:val="段 Char"/>
    <w:link w:val="affffff"/>
    <w:qFormat/>
    <w:locked/>
    <w:rPr>
      <w:rFonts w:ascii="宋体" w:eastAsia="宋体"/>
      <w:kern w:val="2"/>
      <w:sz w:val="21"/>
      <w:szCs w:val="21"/>
      <w:lang w:val="en-US" w:eastAsia="zh-CN" w:bidi="ar-SA"/>
    </w:rPr>
  </w:style>
  <w:style w:type="paragraph" w:customStyle="1" w:styleId="affffff0">
    <w:name w:val="发布日期"/>
    <w:qFormat/>
    <w:pPr>
      <w:framePr w:w="4000" w:h="473" w:hRule="exact" w:hSpace="180" w:vSpace="180" w:wrap="around" w:hAnchor="margin" w:y="13511" w:anchorLock="1"/>
    </w:pPr>
    <w:rPr>
      <w:rFonts w:eastAsia="黑体"/>
      <w:sz w:val="28"/>
    </w:rPr>
  </w:style>
  <w:style w:type="paragraph" w:customStyle="1" w:styleId="affffff1">
    <w:name w:val="封面标准代替信息"/>
    <w:basedOn w:val="a"/>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3">
    <w:name w:val="封面标准文稿编辑信息"/>
    <w:qFormat/>
    <w:pPr>
      <w:spacing w:before="180" w:line="180" w:lineRule="exact"/>
      <w:jc w:val="center"/>
    </w:pPr>
    <w:rPr>
      <w:rFonts w:ascii="宋体"/>
      <w:sz w:val="21"/>
    </w:rPr>
  </w:style>
  <w:style w:type="paragraph" w:customStyle="1" w:styleId="affffff4">
    <w:name w:val="封面标准文稿类别"/>
    <w:qFormat/>
    <w:pPr>
      <w:spacing w:before="440" w:line="400" w:lineRule="exact"/>
      <w:jc w:val="center"/>
    </w:pPr>
    <w:rPr>
      <w:rFonts w:ascii="宋体"/>
      <w:sz w:val="24"/>
    </w:rPr>
  </w:style>
  <w:style w:type="paragraph" w:customStyle="1" w:styleId="affffff5">
    <w:name w:val="封面标准英文名称"/>
    <w:qFormat/>
    <w:pPr>
      <w:widowControl w:val="0"/>
      <w:spacing w:line="360" w:lineRule="exact"/>
      <w:jc w:val="center"/>
    </w:pPr>
    <w:rPr>
      <w:sz w:val="28"/>
    </w:rPr>
  </w:style>
  <w:style w:type="paragraph" w:customStyle="1" w:styleId="affffff6">
    <w:name w:val="封面一致性程度标识"/>
    <w:qFormat/>
    <w:pPr>
      <w:spacing w:before="440" w:line="440" w:lineRule="exact"/>
      <w:jc w:val="center"/>
    </w:pPr>
    <w:rPr>
      <w:sz w:val="28"/>
    </w:rPr>
  </w:style>
  <w:style w:type="paragraph" w:customStyle="1" w:styleId="affffff7">
    <w:name w:val="封面正文"/>
    <w:qFormat/>
    <w:pPr>
      <w:jc w:val="both"/>
    </w:pPr>
  </w:style>
  <w:style w:type="paragraph" w:customStyle="1" w:styleId="affffff8">
    <w:name w:val="附录二级无标题条"/>
    <w:basedOn w:val="a"/>
    <w:next w:val="a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9">
    <w:name w:val="附录三级无标题条"/>
    <w:basedOn w:val="affffff8"/>
    <w:next w:val="aff2"/>
    <w:qFormat/>
    <w:pPr>
      <w:outlineLvl w:val="4"/>
    </w:pPr>
  </w:style>
  <w:style w:type="paragraph" w:customStyle="1" w:styleId="affffffa">
    <w:name w:val="附录四级无标题条"/>
    <w:basedOn w:val="affffff9"/>
    <w:next w:val="aff2"/>
    <w:qFormat/>
    <w:pPr>
      <w:outlineLvl w:val="5"/>
    </w:pPr>
  </w:style>
  <w:style w:type="paragraph" w:customStyle="1" w:styleId="affffffb">
    <w:name w:val="附录图"/>
    <w:next w:val="aff2"/>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c">
    <w:name w:val="标准文件_一级项"/>
    <w:qFormat/>
    <w:pPr>
      <w:numPr>
        <w:numId w:val="21"/>
      </w:numPr>
      <w:tabs>
        <w:tab w:val="left" w:pos="851"/>
      </w:tabs>
    </w:pPr>
    <w:rPr>
      <w:rFonts w:ascii="宋体"/>
      <w:sz w:val="21"/>
    </w:rPr>
  </w:style>
  <w:style w:type="paragraph" w:customStyle="1" w:styleId="affffffd">
    <w:name w:val="附录五级无标题条"/>
    <w:basedOn w:val="affffffa"/>
    <w:next w:val="aff2"/>
    <w:qFormat/>
    <w:pPr>
      <w:outlineLvl w:val="6"/>
    </w:pPr>
  </w:style>
  <w:style w:type="paragraph" w:customStyle="1" w:styleId="affffffe">
    <w:name w:val="附录性质"/>
    <w:basedOn w:val="a"/>
    <w:qFormat/>
    <w:pPr>
      <w:widowControl/>
      <w:adjustRightInd/>
      <w:jc w:val="center"/>
    </w:pPr>
    <w:rPr>
      <w:rFonts w:ascii="黑体" w:eastAsia="黑体"/>
    </w:rPr>
  </w:style>
  <w:style w:type="paragraph" w:customStyle="1" w:styleId="afffffff">
    <w:name w:val="附录一级无标题条"/>
    <w:basedOn w:val="affff0"/>
    <w:next w:val="aff2"/>
    <w:qFormat/>
    <w:pPr>
      <w:autoSpaceDN w:val="0"/>
      <w:outlineLvl w:val="2"/>
    </w:pPr>
    <w:rPr>
      <w:rFonts w:ascii="宋体" w:eastAsia="宋体" w:hAnsi="宋体"/>
    </w:rPr>
  </w:style>
  <w:style w:type="character" w:customStyle="1" w:styleId="afffffff0">
    <w:name w:val="个人答复风格"/>
    <w:qFormat/>
    <w:rPr>
      <w:rFonts w:ascii="Arial" w:eastAsia="宋体" w:hAnsi="Arial" w:cs="Arial"/>
      <w:color w:val="auto"/>
      <w:spacing w:val="0"/>
      <w:sz w:val="20"/>
    </w:rPr>
  </w:style>
  <w:style w:type="character" w:customStyle="1" w:styleId="afffffff1">
    <w:name w:val="个人撰写风格"/>
    <w:qFormat/>
    <w:rPr>
      <w:rFonts w:ascii="Arial" w:eastAsia="宋体" w:hAnsi="Arial" w:cs="Arial"/>
      <w:color w:val="auto"/>
      <w:spacing w:val="0"/>
      <w:sz w:val="20"/>
    </w:rPr>
  </w:style>
  <w:style w:type="paragraph" w:customStyle="1" w:styleId="afffffff2">
    <w:name w:val="脚注后续"/>
    <w:qFormat/>
    <w:pPr>
      <w:ind w:leftChars="350" w:left="350"/>
      <w:jc w:val="both"/>
    </w:pPr>
    <w:rPr>
      <w:rFonts w:ascii="宋体"/>
      <w:sz w:val="18"/>
    </w:rPr>
  </w:style>
  <w:style w:type="paragraph" w:customStyle="1" w:styleId="afffffff3">
    <w:name w:val="列项——"/>
    <w:qFormat/>
    <w:pPr>
      <w:widowControl w:val="0"/>
      <w:numPr>
        <w:numId w:val="22"/>
      </w:numPr>
      <w:tabs>
        <w:tab w:val="left" w:pos="330"/>
      </w:tabs>
      <w:jc w:val="both"/>
    </w:pPr>
    <w:rPr>
      <w:rFonts w:ascii="宋体" w:hAnsi="宋体"/>
      <w:sz w:val="21"/>
    </w:rPr>
  </w:style>
  <w:style w:type="paragraph" w:customStyle="1" w:styleId="afffffff4">
    <w:name w:val="列项·"/>
    <w:basedOn w:val="aff2"/>
    <w:qFormat/>
    <w:pPr>
      <w:tabs>
        <w:tab w:val="left" w:pos="840"/>
      </w:tabs>
    </w:pPr>
  </w:style>
  <w:style w:type="paragraph" w:customStyle="1" w:styleId="afffffff5">
    <w:name w:val="目次、索引正文"/>
    <w:qFormat/>
    <w:pPr>
      <w:spacing w:line="320" w:lineRule="exact"/>
      <w:jc w:val="both"/>
    </w:pPr>
    <w:rPr>
      <w:rFonts w:ascii="宋体"/>
      <w:sz w:val="21"/>
    </w:rPr>
  </w:style>
  <w:style w:type="paragraph" w:customStyle="1" w:styleId="21">
    <w:name w:val="目录 21"/>
    <w:basedOn w:val="a"/>
    <w:next w:val="a"/>
    <w:semiHidden/>
    <w:qFormat/>
    <w:pPr>
      <w:adjustRightInd/>
      <w:spacing w:line="240" w:lineRule="auto"/>
      <w:jc w:val="left"/>
    </w:pPr>
    <w:rPr>
      <w:bCs/>
      <w:iCs/>
    </w:rPr>
  </w:style>
  <w:style w:type="paragraph" w:customStyle="1" w:styleId="31">
    <w:name w:val="目录 31"/>
    <w:basedOn w:val="a"/>
    <w:next w:val="a"/>
    <w:semiHidden/>
    <w:qFormat/>
    <w:pPr>
      <w:spacing w:line="240" w:lineRule="auto"/>
    </w:pPr>
    <w:rPr>
      <w:rFonts w:ascii="宋体" w:hAnsi="宋体"/>
      <w:iCs/>
    </w:rPr>
  </w:style>
  <w:style w:type="paragraph" w:customStyle="1" w:styleId="41">
    <w:name w:val="目录 41"/>
    <w:basedOn w:val="a"/>
    <w:next w:val="a"/>
    <w:semiHidden/>
    <w:qFormat/>
    <w:pPr>
      <w:adjustRightInd/>
      <w:spacing w:line="240" w:lineRule="auto"/>
      <w:jc w:val="left"/>
    </w:pPr>
  </w:style>
  <w:style w:type="paragraph" w:customStyle="1" w:styleId="51">
    <w:name w:val="目录 51"/>
    <w:basedOn w:val="a"/>
    <w:next w:val="a"/>
    <w:semiHidden/>
    <w:qFormat/>
    <w:pPr>
      <w:spacing w:line="240" w:lineRule="auto"/>
    </w:pPr>
    <w:rPr>
      <w:rFonts w:ascii="宋体" w:hAnsi="宋体"/>
    </w:rPr>
  </w:style>
  <w:style w:type="paragraph" w:customStyle="1" w:styleId="61">
    <w:name w:val="目录 61"/>
    <w:basedOn w:val="a"/>
    <w:next w:val="a"/>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6">
    <w:name w:val="其他标准称谓"/>
    <w:qFormat/>
    <w:pPr>
      <w:spacing w:line="0" w:lineRule="atLeast"/>
      <w:jc w:val="distribute"/>
    </w:pPr>
    <w:rPr>
      <w:rFonts w:ascii="黑体" w:eastAsia="黑体" w:hAnsi="宋体"/>
      <w:sz w:val="52"/>
    </w:rPr>
  </w:style>
  <w:style w:type="paragraph" w:customStyle="1" w:styleId="afffffff7">
    <w:name w:val="其他发布部门"/>
    <w:basedOn w:val="afffffe"/>
    <w:qFormat/>
    <w:pPr>
      <w:framePr w:wrap="around"/>
      <w:spacing w:line="0" w:lineRule="atLeast"/>
    </w:pPr>
    <w:rPr>
      <w:rFonts w:ascii="黑体" w:eastAsia="黑体"/>
      <w:b w:val="0"/>
    </w:rPr>
  </w:style>
  <w:style w:type="paragraph" w:customStyle="1" w:styleId="afffffff8">
    <w:name w:val="前言标题"/>
    <w:next w:val="a"/>
    <w:qFormat/>
    <w:pPr>
      <w:numPr>
        <w:numId w:val="2"/>
      </w:numPr>
      <w:shd w:val="clear" w:color="FFFFFF" w:fill="FFFFFF"/>
      <w:spacing w:before="540" w:after="600"/>
      <w:jc w:val="center"/>
      <w:outlineLvl w:val="0"/>
    </w:pPr>
    <w:rPr>
      <w:rFonts w:ascii="黑体" w:eastAsia="黑体"/>
      <w:sz w:val="32"/>
    </w:rPr>
  </w:style>
  <w:style w:type="paragraph" w:customStyle="1" w:styleId="afffffff9">
    <w:name w:val="三级无标题条"/>
    <w:basedOn w:val="a"/>
    <w:qFormat/>
    <w:pPr>
      <w:numPr>
        <w:ilvl w:val="4"/>
        <w:numId w:val="20"/>
      </w:numPr>
      <w:adjustRightInd/>
      <w:spacing w:line="240" w:lineRule="auto"/>
    </w:pPr>
    <w:rPr>
      <w:rFonts w:ascii="宋体" w:hAnsi="宋体"/>
      <w:szCs w:val="24"/>
    </w:rPr>
  </w:style>
  <w:style w:type="paragraph" w:customStyle="1" w:styleId="afffffffa">
    <w:name w:val="实施日期"/>
    <w:basedOn w:val="affffff0"/>
    <w:qFormat/>
    <w:pPr>
      <w:framePr w:hSpace="0" w:wrap="around" w:xAlign="right"/>
      <w:jc w:val="right"/>
    </w:pPr>
  </w:style>
  <w:style w:type="paragraph" w:customStyle="1" w:styleId="afffffffb">
    <w:name w:val="四级无标题条"/>
    <w:basedOn w:val="a"/>
    <w:qFormat/>
    <w:pPr>
      <w:numPr>
        <w:ilvl w:val="5"/>
        <w:numId w:val="20"/>
      </w:numPr>
      <w:adjustRightInd/>
      <w:spacing w:line="240" w:lineRule="auto"/>
    </w:pPr>
    <w:rPr>
      <w:rFonts w:ascii="宋体" w:hAnsi="宋体"/>
      <w:szCs w:val="24"/>
    </w:rPr>
  </w:style>
  <w:style w:type="paragraph" w:customStyle="1" w:styleId="afffffffc">
    <w:name w:val="文献分类号"/>
    <w:qFormat/>
    <w:pPr>
      <w:framePr w:hSpace="180" w:vSpace="180" w:wrap="around" w:hAnchor="margin" w:y="1" w:anchorLock="1"/>
      <w:widowControl w:val="0"/>
      <w:textAlignment w:val="center"/>
    </w:pPr>
    <w:rPr>
      <w:rFonts w:eastAsia="黑体"/>
      <w:sz w:val="21"/>
    </w:rPr>
  </w:style>
  <w:style w:type="paragraph" w:customStyle="1" w:styleId="afffffffd">
    <w:name w:val="无标题条"/>
    <w:next w:val="aff2"/>
    <w:qFormat/>
    <w:pPr>
      <w:jc w:val="both"/>
    </w:pPr>
    <w:rPr>
      <w:rFonts w:ascii="宋体" w:hAnsi="宋体"/>
      <w:sz w:val="21"/>
    </w:rPr>
  </w:style>
  <w:style w:type="paragraph" w:customStyle="1" w:styleId="afffffffe">
    <w:name w:val="五级无标题条"/>
    <w:basedOn w:val="a"/>
    <w:qFormat/>
    <w:pPr>
      <w:numPr>
        <w:ilvl w:val="6"/>
        <w:numId w:val="20"/>
      </w:numPr>
      <w:adjustRightInd/>
    </w:pPr>
    <w:rPr>
      <w:szCs w:val="24"/>
    </w:rPr>
  </w:style>
  <w:style w:type="paragraph" w:customStyle="1" w:styleId="affffffff">
    <w:name w:val="一级无标题条"/>
    <w:basedOn w:val="a"/>
    <w:qFormat/>
    <w:pPr>
      <w:numPr>
        <w:ilvl w:val="2"/>
        <w:numId w:val="20"/>
      </w:numPr>
      <w:adjustRightInd/>
      <w:spacing w:before="10" w:after="10" w:line="240" w:lineRule="auto"/>
    </w:pPr>
    <w:rPr>
      <w:rFonts w:ascii="宋体" w:hAnsi="宋体"/>
      <w:szCs w:val="24"/>
    </w:rPr>
  </w:style>
  <w:style w:type="paragraph" w:customStyle="1" w:styleId="affffffff0">
    <w:name w:val="注:后续"/>
    <w:qFormat/>
    <w:pPr>
      <w:spacing w:line="300" w:lineRule="exact"/>
      <w:ind w:leftChars="400" w:left="600" w:hangingChars="200" w:hanging="200"/>
      <w:jc w:val="both"/>
    </w:pPr>
    <w:rPr>
      <w:rFonts w:ascii="宋体"/>
      <w:sz w:val="18"/>
    </w:rPr>
  </w:style>
  <w:style w:type="paragraph" w:customStyle="1" w:styleId="affffffff1">
    <w:name w:val="注×:后续"/>
    <w:basedOn w:val="affffffff0"/>
    <w:qFormat/>
    <w:pPr>
      <w:ind w:leftChars="0" w:left="1406" w:firstLineChars="0" w:hanging="499"/>
    </w:pPr>
  </w:style>
  <w:style w:type="paragraph" w:customStyle="1" w:styleId="affffffff2">
    <w:name w:val="标准文件_一级无标题"/>
    <w:basedOn w:val="afffff0"/>
    <w:qFormat/>
    <w:pPr>
      <w:spacing w:beforeLines="0" w:before="0" w:afterLines="0" w:after="0"/>
      <w:outlineLvl w:val="9"/>
    </w:pPr>
    <w:rPr>
      <w:rFonts w:ascii="宋体" w:eastAsia="宋体" w:hAnsi="宋体"/>
    </w:rPr>
  </w:style>
  <w:style w:type="paragraph" w:customStyle="1" w:styleId="affffffff3">
    <w:name w:val="标准文件_五级无标题"/>
    <w:basedOn w:val="affffe"/>
    <w:qFormat/>
    <w:pPr>
      <w:spacing w:beforeLines="0" w:before="0" w:afterLines="0" w:after="0"/>
      <w:outlineLvl w:val="9"/>
    </w:pPr>
    <w:rPr>
      <w:rFonts w:ascii="宋体" w:eastAsia="宋体"/>
    </w:rPr>
  </w:style>
  <w:style w:type="paragraph" w:customStyle="1" w:styleId="affffffff4">
    <w:name w:val="标准文件_三级无标题"/>
    <w:basedOn w:val="affff7"/>
    <w:qFormat/>
    <w:pPr>
      <w:spacing w:beforeLines="0" w:before="0" w:afterLines="0" w:after="0"/>
      <w:outlineLvl w:val="9"/>
    </w:pPr>
    <w:rPr>
      <w:rFonts w:ascii="宋体" w:eastAsia="宋体"/>
    </w:rPr>
  </w:style>
  <w:style w:type="paragraph" w:customStyle="1" w:styleId="affffffff5">
    <w:name w:val="标准文件_二级无标题"/>
    <w:basedOn w:val="affb"/>
    <w:qFormat/>
    <w:pPr>
      <w:spacing w:beforeLines="0" w:before="0" w:afterLines="0" w:after="0"/>
      <w:ind w:left="2977"/>
      <w:outlineLvl w:val="9"/>
    </w:pPr>
    <w:rPr>
      <w:rFonts w:ascii="宋体" w:eastAsia="宋体" w:hAnsi="宋体"/>
    </w:rPr>
  </w:style>
  <w:style w:type="paragraph" w:customStyle="1" w:styleId="affffffff6">
    <w:name w:val="标准_四级无标题"/>
    <w:basedOn w:val="affffa"/>
    <w:next w:val="aff2"/>
    <w:qFormat/>
    <w:rPr>
      <w:rFonts w:eastAsia="宋体"/>
    </w:rPr>
  </w:style>
  <w:style w:type="paragraph" w:customStyle="1" w:styleId="affffffff7">
    <w:name w:val="标准文件_四级无标题"/>
    <w:basedOn w:val="affffa"/>
    <w:qFormat/>
    <w:pPr>
      <w:spacing w:beforeLines="0" w:before="0" w:afterLines="0" w:after="0"/>
      <w:outlineLvl w:val="9"/>
    </w:pPr>
    <w:rPr>
      <w:rFonts w:ascii="宋体" w:eastAsia="宋体" w:hAnsi="黑体"/>
      <w:szCs w:val="52"/>
    </w:rPr>
  </w:style>
  <w:style w:type="paragraph" w:customStyle="1" w:styleId="affffffff8">
    <w:name w:val="标准文件_大写罗马数字编号列项"/>
    <w:basedOn w:val="aff2"/>
    <w:qFormat/>
    <w:pPr>
      <w:numPr>
        <w:numId w:val="23"/>
      </w:numPr>
      <w:tabs>
        <w:tab w:val="left" w:pos="851"/>
      </w:tabs>
      <w:ind w:firstLineChars="0" w:firstLine="0"/>
    </w:pPr>
    <w:rPr>
      <w:rFonts w:ascii="Times New Roman" w:cs="Arial"/>
      <w:szCs w:val="28"/>
    </w:rPr>
  </w:style>
  <w:style w:type="paragraph" w:customStyle="1" w:styleId="affffffff9">
    <w:name w:val="标准文件_小写罗马数字编号列项"/>
    <w:basedOn w:val="aff2"/>
    <w:qFormat/>
    <w:pPr>
      <w:numPr>
        <w:numId w:val="24"/>
      </w:numPr>
      <w:tabs>
        <w:tab w:val="left" w:pos="851"/>
      </w:tabs>
      <w:ind w:firstLineChars="0" w:firstLine="0"/>
    </w:pPr>
    <w:rPr>
      <w:rFonts w:cs="Arial"/>
      <w:szCs w:val="28"/>
    </w:rPr>
  </w:style>
  <w:style w:type="paragraph" w:customStyle="1" w:styleId="affffffffa">
    <w:name w:val="标准文件_附录标题"/>
    <w:basedOn w:val="afff6"/>
    <w:qFormat/>
    <w:pPr>
      <w:numPr>
        <w:numId w:val="0"/>
      </w:numPr>
      <w:spacing w:after="280"/>
      <w:outlineLvl w:val="9"/>
    </w:pPr>
  </w:style>
  <w:style w:type="paragraph" w:customStyle="1" w:styleId="affffffffb">
    <w:name w:val="标准文件_二级项"/>
    <w:qFormat/>
    <w:rPr>
      <w:rFonts w:ascii="宋体"/>
      <w:sz w:val="21"/>
    </w:rPr>
  </w:style>
  <w:style w:type="paragraph" w:customStyle="1" w:styleId="affffffffc">
    <w:name w:val="标准文件_三级项"/>
    <w:basedOn w:val="a"/>
    <w:qFormat/>
    <w:pPr>
      <w:numPr>
        <w:ilvl w:val="2"/>
        <w:numId w:val="21"/>
      </w:numPr>
      <w:spacing w:line="300" w:lineRule="exact"/>
    </w:pPr>
    <w:rPr>
      <w:rFonts w:ascii="Times New Roman" w:hAnsi="Times New Roman"/>
    </w:rPr>
  </w:style>
  <w:style w:type="paragraph" w:customStyle="1" w:styleId="affffffffd">
    <w:name w:val="图表脚注说明"/>
    <w:basedOn w:val="a"/>
    <w:next w:val="aff2"/>
    <w:qFormat/>
    <w:pPr>
      <w:numPr>
        <w:numId w:val="25"/>
      </w:numPr>
      <w:adjustRightInd/>
      <w:spacing w:line="240" w:lineRule="auto"/>
    </w:pPr>
    <w:rPr>
      <w:rFonts w:ascii="宋体" w:hAnsi="Times New Roman"/>
      <w:sz w:val="18"/>
      <w:szCs w:val="18"/>
    </w:rPr>
  </w:style>
  <w:style w:type="paragraph" w:customStyle="1" w:styleId="affffffffe">
    <w:name w:val="标准文件_字母编号列项（一级）"/>
    <w:qFormat/>
    <w:pPr>
      <w:numPr>
        <w:numId w:val="13"/>
      </w:numPr>
      <w:tabs>
        <w:tab w:val="left" w:pos="851"/>
      </w:tabs>
      <w:jc w:val="both"/>
    </w:pPr>
    <w:rPr>
      <w:rFonts w:ascii="宋体"/>
      <w:sz w:val="21"/>
    </w:rPr>
  </w:style>
  <w:style w:type="paragraph" w:customStyle="1" w:styleId="afffffffff">
    <w:name w:val="标准文件_索引字母"/>
    <w:next w:val="aff2"/>
    <w:qFormat/>
    <w:pPr>
      <w:jc w:val="center"/>
    </w:pPr>
    <w:rPr>
      <w:rFonts w:ascii="宋体" w:eastAsia="Times New Roman" w:hAnsi="宋体"/>
      <w:b/>
      <w:kern w:val="2"/>
      <w:sz w:val="21"/>
    </w:rPr>
  </w:style>
  <w:style w:type="paragraph" w:customStyle="1" w:styleId="afffffffff0">
    <w:name w:val="标准文件_附录前"/>
    <w:next w:val="aff2"/>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2"/>
    <w:qFormat/>
    <w:pPr>
      <w:ind w:firstLineChars="0" w:firstLine="0"/>
      <w:jc w:val="center"/>
    </w:pPr>
    <w:rPr>
      <w:sz w:val="18"/>
    </w:rPr>
  </w:style>
  <w:style w:type="paragraph" w:customStyle="1" w:styleId="afffffffff3">
    <w:name w:val="标准文件_注："/>
    <w:next w:val="aff2"/>
    <w:qFormat/>
    <w:pPr>
      <w:widowControl w:val="0"/>
      <w:numPr>
        <w:numId w:val="26"/>
      </w:numPr>
      <w:autoSpaceDE w:val="0"/>
      <w:autoSpaceDN w:val="0"/>
      <w:jc w:val="both"/>
    </w:pPr>
    <w:rPr>
      <w:rFonts w:ascii="宋体"/>
      <w:sz w:val="18"/>
      <w:szCs w:val="18"/>
    </w:rPr>
  </w:style>
  <w:style w:type="paragraph" w:customStyle="1" w:styleId="afffffffff4">
    <w:name w:val="标准文件_注×："/>
    <w:qFormat/>
    <w:pPr>
      <w:widowControl w:val="0"/>
      <w:numPr>
        <w:numId w:val="27"/>
      </w:numPr>
      <w:autoSpaceDE w:val="0"/>
      <w:autoSpaceDN w:val="0"/>
      <w:jc w:val="both"/>
    </w:pPr>
    <w:rPr>
      <w:rFonts w:ascii="宋体"/>
      <w:sz w:val="18"/>
      <w:szCs w:val="18"/>
    </w:rPr>
  </w:style>
  <w:style w:type="paragraph" w:customStyle="1" w:styleId="afffffffff5">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2"/>
    <w:qFormat/>
    <w:pPr>
      <w:ind w:firstLine="420"/>
    </w:pPr>
    <w:rPr>
      <w:sz w:val="18"/>
    </w:rPr>
  </w:style>
  <w:style w:type="paragraph" w:customStyle="1" w:styleId="afffffffff7">
    <w:name w:val="标准文件_示例×："/>
    <w:basedOn w:val="a"/>
    <w:next w:val="afffffffff6"/>
    <w:qFormat/>
    <w:pPr>
      <w:widowControl/>
      <w:numPr>
        <w:numId w:val="29"/>
      </w:numPr>
      <w:adjustRightInd/>
      <w:spacing w:line="240" w:lineRule="auto"/>
    </w:pPr>
    <w:rPr>
      <w:rFonts w:ascii="宋体" w:hAnsi="Times New Roman"/>
      <w:kern w:val="0"/>
      <w:sz w:val="18"/>
      <w:szCs w:val="18"/>
    </w:rPr>
  </w:style>
  <w:style w:type="paragraph" w:customStyle="1" w:styleId="afffffffff8">
    <w:name w:val="标准文件_表格续"/>
    <w:basedOn w:val="aff2"/>
    <w:next w:val="aff2"/>
    <w:qFormat/>
    <w:pPr>
      <w:jc w:val="center"/>
    </w:pPr>
    <w:rPr>
      <w:rFonts w:ascii="黑体" w:eastAsia="黑体" w:hAnsi="黑体"/>
    </w:rPr>
  </w:style>
  <w:style w:type="character" w:customStyle="1" w:styleId="PlaceholderText">
    <w:name w:val="Placeholder Text"/>
    <w:uiPriority w:val="99"/>
    <w:semiHidden/>
    <w:qFormat/>
    <w:rPr>
      <w:color w:val="808080"/>
    </w:rPr>
  </w:style>
  <w:style w:type="paragraph" w:customStyle="1" w:styleId="22">
    <w:name w:val="标准文件_二级项2"/>
    <w:basedOn w:val="aff2"/>
    <w:qFormat/>
    <w:pPr>
      <w:numPr>
        <w:ilvl w:val="1"/>
        <w:numId w:val="21"/>
      </w:numPr>
      <w:ind w:firstLineChars="0" w:firstLine="0"/>
    </w:pPr>
  </w:style>
  <w:style w:type="paragraph" w:customStyle="1" w:styleId="23">
    <w:name w:val="标准文件_三级项2"/>
    <w:basedOn w:val="aff2"/>
    <w:qFormat/>
    <w:pPr>
      <w:numPr>
        <w:numId w:val="30"/>
      </w:numPr>
      <w:spacing w:line="300" w:lineRule="exact"/>
      <w:ind w:firstLineChars="0"/>
    </w:pPr>
    <w:rPr>
      <w:rFonts w:ascii="Times New Roman"/>
    </w:rPr>
  </w:style>
  <w:style w:type="paragraph" w:customStyle="1" w:styleId="24">
    <w:name w:val="标准文件_一级项2"/>
    <w:basedOn w:val="aff2"/>
    <w:qFormat/>
    <w:pPr>
      <w:numPr>
        <w:numId w:val="31"/>
      </w:numPr>
      <w:spacing w:line="300" w:lineRule="exact"/>
      <w:ind w:firstLineChars="0"/>
    </w:pPr>
    <w:rPr>
      <w:rFonts w:ascii="Times New Roman"/>
    </w:rPr>
  </w:style>
  <w:style w:type="paragraph" w:customStyle="1" w:styleId="afffffffff9">
    <w:name w:val="标准文件_提示"/>
    <w:basedOn w:val="aff2"/>
    <w:next w:val="aff2"/>
    <w:qFormat/>
    <w:pPr>
      <w:ind w:firstLine="420"/>
    </w:pPr>
    <w:rPr>
      <w:rFonts w:ascii="黑体" w:eastAsia="黑体"/>
    </w:rPr>
  </w:style>
  <w:style w:type="character" w:customStyle="1" w:styleId="afffffffffa">
    <w:name w:val="标准文件_来源"/>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0"/>
    <w:qFormat/>
    <w:pPr>
      <w:framePr w:w="3997" w:h="471" w:hRule="exact" w:hSpace="0" w:vSpace="181" w:wrap="around" w:vAnchor="page" w:hAnchor="page" w:x="1419" w:y="14097"/>
    </w:pPr>
  </w:style>
  <w:style w:type="paragraph" w:customStyle="1" w:styleId="afffffffffd">
    <w:name w:val="其他实施日期"/>
    <w:basedOn w:val="afffffffa"/>
    <w:qFormat/>
    <w:pPr>
      <w:framePr w:w="3997" w:h="471" w:hRule="exact" w:vSpace="181" w:wrap="around" w:vAnchor="page" w:hAnchor="page" w:x="7089" w:y="14097"/>
    </w:pPr>
  </w:style>
  <w:style w:type="paragraph" w:customStyle="1" w:styleId="afffffffffe">
    <w:name w:val="标准文件_文件编号"/>
    <w:basedOn w:val="a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2"/>
    <w:next w:val="a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1">
    <w:name w:val="标准文件_附录图标号"/>
    <w:basedOn w:val="aff2"/>
    <w:next w:val="aff2"/>
    <w:qFormat/>
    <w:pPr>
      <w:numPr>
        <w:numId w:val="6"/>
      </w:numPr>
      <w:spacing w:line="14" w:lineRule="exact"/>
      <w:ind w:firstLineChars="0" w:firstLine="0"/>
      <w:jc w:val="center"/>
    </w:pPr>
    <w:rPr>
      <w:rFonts w:ascii="黑体" w:eastAsia="黑体" w:hAnsi="黑体"/>
      <w:vanish/>
      <w:sz w:val="2"/>
      <w:szCs w:val="21"/>
    </w:rPr>
  </w:style>
  <w:style w:type="paragraph" w:customStyle="1" w:styleId="affffffffff2">
    <w:name w:val="标准文件_附录表标号"/>
    <w:basedOn w:val="aff2"/>
    <w:next w:val="aff2"/>
    <w:qFormat/>
    <w:pPr>
      <w:numPr>
        <w:numId w:val="5"/>
      </w:numPr>
      <w:spacing w:line="14" w:lineRule="exact"/>
      <w:ind w:firstLineChars="0" w:firstLine="0"/>
      <w:jc w:val="center"/>
    </w:pPr>
    <w:rPr>
      <w:rFonts w:eastAsia="黑体"/>
      <w:vanish/>
      <w:sz w:val="2"/>
    </w:rPr>
  </w:style>
  <w:style w:type="paragraph" w:customStyle="1" w:styleId="affffffffff3">
    <w:name w:val="标准文件_引言一级条标题"/>
    <w:basedOn w:val="aff2"/>
    <w:next w:val="aff2"/>
    <w:qFormat/>
    <w:pPr>
      <w:numPr>
        <w:ilvl w:val="1"/>
        <w:numId w:val="8"/>
      </w:numPr>
      <w:spacing w:beforeLines="50" w:before="50" w:afterLines="50" w:after="50"/>
      <w:ind w:firstLineChars="0"/>
    </w:pPr>
    <w:rPr>
      <w:rFonts w:ascii="黑体" w:eastAsia="黑体"/>
    </w:rPr>
  </w:style>
  <w:style w:type="paragraph" w:customStyle="1" w:styleId="affffffffff4">
    <w:name w:val="标准文件_引言二级条标题"/>
    <w:basedOn w:val="aff2"/>
    <w:next w:val="aff2"/>
    <w:qFormat/>
    <w:pPr>
      <w:numPr>
        <w:ilvl w:val="2"/>
        <w:numId w:val="8"/>
      </w:numPr>
      <w:spacing w:beforeLines="50" w:before="50" w:afterLines="50" w:after="50"/>
      <w:ind w:firstLineChars="0"/>
    </w:pPr>
    <w:rPr>
      <w:rFonts w:ascii="黑体" w:eastAsia="黑体"/>
    </w:rPr>
  </w:style>
  <w:style w:type="paragraph" w:customStyle="1" w:styleId="affffffffff5">
    <w:name w:val="标准文件_引言三级条标题"/>
    <w:basedOn w:val="aff2"/>
    <w:next w:val="aff2"/>
    <w:qFormat/>
    <w:pPr>
      <w:numPr>
        <w:ilvl w:val="3"/>
        <w:numId w:val="8"/>
      </w:numPr>
      <w:spacing w:beforeLines="50" w:before="50" w:afterLines="50" w:after="50"/>
      <w:ind w:firstLineChars="0"/>
    </w:pPr>
    <w:rPr>
      <w:rFonts w:ascii="黑体" w:eastAsia="黑体"/>
    </w:rPr>
  </w:style>
  <w:style w:type="paragraph" w:customStyle="1" w:styleId="affffffffff6">
    <w:name w:val="标准文件_引言四级条标题"/>
    <w:basedOn w:val="aff2"/>
    <w:next w:val="aff2"/>
    <w:qFormat/>
    <w:pPr>
      <w:numPr>
        <w:ilvl w:val="4"/>
        <w:numId w:val="8"/>
      </w:numPr>
      <w:spacing w:beforeLines="50" w:before="50" w:afterLines="50" w:after="50"/>
      <w:ind w:firstLineChars="0"/>
    </w:pPr>
    <w:rPr>
      <w:rFonts w:ascii="黑体" w:eastAsia="黑体"/>
    </w:rPr>
  </w:style>
  <w:style w:type="paragraph" w:customStyle="1" w:styleId="affffffffff7">
    <w:name w:val="标准文件_引言五级条标题"/>
    <w:basedOn w:val="aff2"/>
    <w:next w:val="aff2"/>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2"/>
    <w:qFormat/>
    <w:pPr>
      <w:ind w:left="811" w:firstLineChars="0" w:firstLine="0"/>
    </w:pPr>
    <w:rPr>
      <w:sz w:val="18"/>
    </w:rPr>
  </w:style>
  <w:style w:type="paragraph" w:customStyle="1" w:styleId="X">
    <w:name w:val="标准文件_注X后"/>
    <w:basedOn w:val="aff2"/>
    <w:qFormat/>
    <w:pPr>
      <w:ind w:left="811" w:firstLineChars="0" w:firstLine="0"/>
    </w:pPr>
    <w:rPr>
      <w:sz w:val="18"/>
    </w:rPr>
  </w:style>
  <w:style w:type="paragraph" w:customStyle="1" w:styleId="affffffffff9">
    <w:name w:val="标准文件_示例后"/>
    <w:basedOn w:val="aff2"/>
    <w:qFormat/>
    <w:pPr>
      <w:ind w:left="964" w:firstLineChars="0" w:firstLine="0"/>
    </w:pPr>
    <w:rPr>
      <w:sz w:val="18"/>
    </w:rPr>
  </w:style>
  <w:style w:type="paragraph" w:customStyle="1" w:styleId="X0">
    <w:name w:val="标准文件_示例X后"/>
    <w:basedOn w:val="aff2"/>
    <w:link w:val="X1"/>
    <w:qFormat/>
    <w:pPr>
      <w:ind w:left="1049" w:firstLineChars="0" w:firstLine="0"/>
    </w:pPr>
    <w:rPr>
      <w:sz w:val="18"/>
    </w:rPr>
  </w:style>
  <w:style w:type="character" w:customStyle="1" w:styleId="X1">
    <w:name w:val="标准文件_示例X后 字符"/>
    <w:link w:val="X0"/>
    <w:qFormat/>
    <w:rPr>
      <w:rFonts w:ascii="宋体" w:hAnsi="Times New Roman"/>
      <w:sz w:val="18"/>
      <w:lang w:bidi="ar-SA"/>
    </w:rPr>
  </w:style>
  <w:style w:type="paragraph" w:customStyle="1" w:styleId="affffffffffa">
    <w:name w:val="标准文件_索引项"/>
    <w:basedOn w:val="aff2"/>
    <w:next w:val="aff2"/>
    <w:qFormat/>
    <w:pPr>
      <w:tabs>
        <w:tab w:val="right" w:leader="dot" w:pos="9356"/>
      </w:tabs>
      <w:ind w:left="210" w:firstLineChars="0" w:hanging="210"/>
      <w:jc w:val="left"/>
    </w:pPr>
  </w:style>
  <w:style w:type="paragraph" w:customStyle="1" w:styleId="affffffffffb">
    <w:name w:val="标准文件_附录一级无标题"/>
    <w:basedOn w:val="afff8"/>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f9"/>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fb"/>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fc"/>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fe"/>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ffffffffff3"/>
    <w:next w:val="aff2"/>
    <w:qFormat/>
    <w:pPr>
      <w:spacing w:beforeLines="0" w:before="0" w:afterLines="0" w:after="0" w:line="276" w:lineRule="auto"/>
    </w:pPr>
    <w:rPr>
      <w:rFonts w:ascii="宋体" w:eastAsia="宋体"/>
    </w:rPr>
  </w:style>
  <w:style w:type="paragraph" w:customStyle="1" w:styleId="afffffffffff1">
    <w:name w:val="标准文件_引言二级无标题"/>
    <w:basedOn w:val="affffffffff4"/>
    <w:next w:val="aff2"/>
    <w:qFormat/>
    <w:pPr>
      <w:spacing w:beforeLines="0" w:before="0" w:afterLines="0" w:after="0" w:line="276" w:lineRule="auto"/>
    </w:pPr>
    <w:rPr>
      <w:rFonts w:ascii="宋体" w:eastAsia="宋体"/>
    </w:rPr>
  </w:style>
  <w:style w:type="paragraph" w:customStyle="1" w:styleId="afffffffffff2">
    <w:name w:val="标准文件_引言三级无标题"/>
    <w:basedOn w:val="affffffffff5"/>
    <w:qFormat/>
    <w:pPr>
      <w:spacing w:beforeLines="0" w:before="0" w:afterLines="0" w:after="0" w:line="276" w:lineRule="auto"/>
    </w:pPr>
    <w:rPr>
      <w:rFonts w:ascii="宋体" w:eastAsia="宋体"/>
    </w:rPr>
  </w:style>
  <w:style w:type="paragraph" w:customStyle="1" w:styleId="afffffffffff3">
    <w:name w:val="标准文件_引言四级无标题"/>
    <w:basedOn w:val="affffffffff6"/>
    <w:next w:val="aff2"/>
    <w:qFormat/>
    <w:pPr>
      <w:spacing w:beforeLines="0" w:before="0" w:afterLines="0" w:after="0" w:line="276" w:lineRule="auto"/>
    </w:pPr>
    <w:rPr>
      <w:rFonts w:ascii="宋体" w:eastAsia="宋体"/>
    </w:rPr>
  </w:style>
  <w:style w:type="paragraph" w:customStyle="1" w:styleId="afffffffffff4">
    <w:name w:val="标准文件_引言五级无标题"/>
    <w:basedOn w:val="affffffffff7"/>
    <w:next w:val="aff2"/>
    <w:qFormat/>
    <w:pPr>
      <w:spacing w:beforeLines="0" w:before="0" w:afterLines="0" w:after="0" w:line="276" w:lineRule="auto"/>
    </w:pPr>
    <w:rPr>
      <w:rFonts w:ascii="宋体" w:eastAsia="宋体"/>
    </w:rPr>
  </w:style>
  <w:style w:type="paragraph" w:customStyle="1" w:styleId="afffffffffff5">
    <w:name w:val="标准文件_索引标题"/>
    <w:basedOn w:val="aff9"/>
    <w:next w:val="aff2"/>
    <w:qFormat/>
    <w:rPr>
      <w:rFonts w:hAnsi="黑体"/>
    </w:rPr>
  </w:style>
  <w:style w:type="paragraph" w:customStyle="1" w:styleId="afffffffffff6">
    <w:name w:val="标准文件_脚注内容"/>
    <w:basedOn w:val="aff2"/>
    <w:qFormat/>
    <w:pPr>
      <w:ind w:leftChars="200" w:left="400" w:hangingChars="200" w:hanging="200"/>
    </w:pPr>
    <w:rPr>
      <w:sz w:val="15"/>
    </w:rPr>
  </w:style>
  <w:style w:type="paragraph" w:customStyle="1" w:styleId="afffffffffff7">
    <w:name w:val="标准文件_术语条一"/>
    <w:basedOn w:val="affffffff2"/>
    <w:next w:val="aff2"/>
    <w:qFormat/>
  </w:style>
  <w:style w:type="paragraph" w:customStyle="1" w:styleId="afffffffffff8">
    <w:name w:val="标准文件_术语条二"/>
    <w:basedOn w:val="affffffff5"/>
    <w:next w:val="aff2"/>
    <w:qFormat/>
  </w:style>
  <w:style w:type="paragraph" w:customStyle="1" w:styleId="afffffffffff9">
    <w:name w:val="标准文件_术语条三"/>
    <w:basedOn w:val="affffffff4"/>
    <w:next w:val="aff2"/>
    <w:qFormat/>
  </w:style>
  <w:style w:type="paragraph" w:customStyle="1" w:styleId="afffffffffffa">
    <w:name w:val="标准文件_术语条四"/>
    <w:basedOn w:val="affffffff7"/>
    <w:next w:val="aff2"/>
    <w:qFormat/>
  </w:style>
  <w:style w:type="paragraph" w:customStyle="1" w:styleId="afffffffffffb">
    <w:name w:val="标准文件_术语条五"/>
    <w:basedOn w:val="affffffff3"/>
    <w:next w:val="a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qFormat/>
    <w:rPr>
      <w:rFonts w:ascii="黑体" w:eastAsia="黑体"/>
      <w:spacing w:val="85"/>
      <w:w w:val="100"/>
      <w:position w:val="3"/>
      <w:sz w:val="28"/>
      <w:szCs w:val="28"/>
    </w:rPr>
  </w:style>
  <w:style w:type="paragraph" w:customStyle="1" w:styleId="-">
    <w:name w:val="图表-单位陈述"/>
    <w:next w:val="affffff"/>
    <w:qFormat/>
    <w:pPr>
      <w:ind w:right="363"/>
      <w:jc w:val="right"/>
    </w:pPr>
    <w:rPr>
      <w:color w:val="000000"/>
      <w:sz w:val="18"/>
      <w:szCs w:val="22"/>
    </w:rPr>
  </w:style>
  <w:style w:type="paragraph" w:customStyle="1" w:styleId="ListParagraph">
    <w:name w:val="List Paragraph"/>
    <w:basedOn w:val="a"/>
    <w:uiPriority w:val="99"/>
    <w:unhideWhenUsed/>
    <w:qFormat/>
    <w:pPr>
      <w:ind w:firstLineChars="200" w:firstLine="420"/>
    </w:pPr>
  </w:style>
  <w:style w:type="paragraph" w:customStyle="1" w:styleId="32">
    <w:name w:val="样式3"/>
    <w:basedOn w:val="TOC1"/>
    <w:qFormat/>
    <w:rPr>
      <w:rFonts w:hAnsi="宋体"/>
    </w:rPr>
  </w:style>
  <w:style w:type="paragraph" w:customStyle="1" w:styleId="Bodytext2">
    <w:name w:val="Body text|2"/>
    <w:basedOn w:val="a"/>
    <w:qFormat/>
    <w:pPr>
      <w:spacing w:line="329" w:lineRule="exact"/>
      <w:ind w:firstLine="400"/>
      <w:jc w:val="left"/>
    </w:pPr>
    <w:rPr>
      <w:rFonts w:ascii="宋体" w:hAnsi="宋体"/>
      <w:kern w:val="0"/>
      <w:sz w:val="18"/>
      <w:szCs w:val="18"/>
    </w:rPr>
  </w:style>
  <w:style w:type="character" w:customStyle="1" w:styleId="15">
    <w:name w:val="15"/>
    <w:qFormat/>
    <w:rPr>
      <w:rFonts w:ascii="Times New Roman" w:eastAsia="宋体" w:hAnsi="Times New Roman" w:cs="Times New Roman" w:hint="default"/>
      <w:color w:val="000000"/>
      <w:sz w:val="21"/>
      <w:szCs w:val="21"/>
    </w:rPr>
  </w:style>
  <w:style w:type="paragraph" w:customStyle="1" w:styleId="afffffffffffd">
    <w:name w:val="数字编号列项（二级）"/>
    <w:pPr>
      <w:numPr>
        <w:ilvl w:val="1"/>
        <w:numId w:val="32"/>
      </w:numPr>
      <w:tabs>
        <w:tab w:val="left" w:pos="1260"/>
      </w:tabs>
      <w:jc w:val="both"/>
    </w:pPr>
    <w:rPr>
      <w:rFonts w:ascii="宋体"/>
      <w:sz w:val="21"/>
    </w:rPr>
  </w:style>
  <w:style w:type="paragraph" w:customStyle="1" w:styleId="afffffffffffe">
    <w:name w:val="字母编号列项（一级）"/>
    <w:pPr>
      <w:numPr>
        <w:numId w:val="32"/>
      </w:numPr>
      <w:tabs>
        <w:tab w:val="left" w:pos="840"/>
      </w:tabs>
      <w:jc w:val="both"/>
    </w:pPr>
    <w:rPr>
      <w:rFonts w:ascii="宋体"/>
      <w:sz w:val="21"/>
    </w:rPr>
  </w:style>
  <w:style w:type="paragraph" w:customStyle="1" w:styleId="affffffffffff">
    <w:name w:val="二级无"/>
    <w:basedOn w:val="a"/>
    <w:pPr>
      <w:widowControl/>
      <w:adjustRightInd/>
      <w:spacing w:before="50" w:after="50" w:line="240" w:lineRule="auto"/>
      <w:ind w:hanging="567"/>
      <w:jc w:val="left"/>
      <w:outlineLvl w:val="3"/>
    </w:pPr>
    <w:rPr>
      <w:rFonts w:ascii="宋体" w:hAnsi="Times New Roman"/>
      <w:kern w:val="0"/>
    </w:rPr>
  </w:style>
  <w:style w:type="paragraph" w:customStyle="1" w:styleId="12">
    <w:name w:val="正文1"/>
    <w:qFormat/>
    <w:pPr>
      <w:jc w:val="both"/>
    </w:pPr>
    <w:rPr>
      <w:kern w:val="2"/>
      <w:sz w:val="21"/>
      <w:szCs w:val="21"/>
    </w:rPr>
  </w:style>
  <w:style w:type="paragraph" w:styleId="affffffffffff0">
    <w:name w:val="Revision"/>
    <w:uiPriority w:val="99"/>
    <w:semiHidden/>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std.samr.gov.cn/hb/search/stdHBDetailed?id=8B1827F1B187BB19E05397BE0A0AB44A" TargetMode="External"/><Relationship Id="rId2" Type="http://schemas.openxmlformats.org/officeDocument/2006/relationships/styles" Target="styles.xml"/><Relationship Id="rId16" Type="http://schemas.openxmlformats.org/officeDocument/2006/relationships/hyperlink" Target="http://std.samr.gov.cn/hb/search/stdHBDetailed?id=8B1827F17A06BB19E05397BE0A0AB44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d.samr.gov.cn/gb/search/gbDetailed?id=71F772D818AFD3A7E05397BE0A0AB82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数控拉弯机_征求意见稿 1</Template>
  <TotalTime>0</TotalTime>
  <Pages>14</Pages>
  <Words>4288</Words>
  <Characters>5146</Characters>
  <Application>Microsoft Office Word</Application>
  <DocSecurity>0</DocSecurity>
  <Lines>321</Lines>
  <Paragraphs>471</Paragraphs>
  <ScaleCrop>false</ScaleCrop>
  <Company>PCMI</Company>
  <LinksUpToDate>false</LinksUpToDate>
  <CharactersWithSpaces>8963</CharactersWithSpaces>
  <SharedDoc>false</SharedDoc>
  <HLinks>
    <vt:vector size="264" baseType="variant">
      <vt:variant>
        <vt:i4>3342451</vt:i4>
      </vt:variant>
      <vt:variant>
        <vt:i4>267</vt:i4>
      </vt:variant>
      <vt:variant>
        <vt:i4>0</vt:i4>
      </vt:variant>
      <vt:variant>
        <vt:i4>5</vt:i4>
      </vt:variant>
      <vt:variant>
        <vt:lpwstr>http://std.samr.gov.cn/hb/search/stdHBDetailed?id=8B1827F1B187BB19E05397BE0A0AB44A</vt:lpwstr>
      </vt:variant>
      <vt:variant>
        <vt:lpwstr/>
      </vt:variant>
      <vt:variant>
        <vt:i4>6422574</vt:i4>
      </vt:variant>
      <vt:variant>
        <vt:i4>264</vt:i4>
      </vt:variant>
      <vt:variant>
        <vt:i4>0</vt:i4>
      </vt:variant>
      <vt:variant>
        <vt:i4>5</vt:i4>
      </vt:variant>
      <vt:variant>
        <vt:lpwstr>http://std.samr.gov.cn/hb/search/stdHBDetailed?id=8B1827F17A06BB19E05397BE0A0AB44A</vt:lpwstr>
      </vt:variant>
      <vt:variant>
        <vt:lpwstr/>
      </vt:variant>
      <vt:variant>
        <vt:i4>3670052</vt:i4>
      </vt:variant>
      <vt:variant>
        <vt:i4>261</vt:i4>
      </vt:variant>
      <vt:variant>
        <vt:i4>0</vt:i4>
      </vt:variant>
      <vt:variant>
        <vt:i4>5</vt:i4>
      </vt:variant>
      <vt:variant>
        <vt:lpwstr>http://std.samr.gov.cn/gb/search/gbDetailed?id=71F772D818AFD3A7E05397BE0A0AB82A</vt:lpwstr>
      </vt:variant>
      <vt:variant>
        <vt:lpwstr/>
      </vt:variant>
      <vt:variant>
        <vt:i4>1769527</vt:i4>
      </vt:variant>
      <vt:variant>
        <vt:i4>254</vt:i4>
      </vt:variant>
      <vt:variant>
        <vt:i4>0</vt:i4>
      </vt:variant>
      <vt:variant>
        <vt:i4>5</vt:i4>
      </vt:variant>
      <vt:variant>
        <vt:lpwstr/>
      </vt:variant>
      <vt:variant>
        <vt:lpwstr>_Toc157617087</vt:lpwstr>
      </vt:variant>
      <vt:variant>
        <vt:i4>1769527</vt:i4>
      </vt:variant>
      <vt:variant>
        <vt:i4>248</vt:i4>
      </vt:variant>
      <vt:variant>
        <vt:i4>0</vt:i4>
      </vt:variant>
      <vt:variant>
        <vt:i4>5</vt:i4>
      </vt:variant>
      <vt:variant>
        <vt:lpwstr/>
      </vt:variant>
      <vt:variant>
        <vt:lpwstr>_Toc157617086</vt:lpwstr>
      </vt:variant>
      <vt:variant>
        <vt:i4>1769527</vt:i4>
      </vt:variant>
      <vt:variant>
        <vt:i4>242</vt:i4>
      </vt:variant>
      <vt:variant>
        <vt:i4>0</vt:i4>
      </vt:variant>
      <vt:variant>
        <vt:i4>5</vt:i4>
      </vt:variant>
      <vt:variant>
        <vt:lpwstr/>
      </vt:variant>
      <vt:variant>
        <vt:lpwstr>_Toc157617085</vt:lpwstr>
      </vt:variant>
      <vt:variant>
        <vt:i4>1769527</vt:i4>
      </vt:variant>
      <vt:variant>
        <vt:i4>236</vt:i4>
      </vt:variant>
      <vt:variant>
        <vt:i4>0</vt:i4>
      </vt:variant>
      <vt:variant>
        <vt:i4>5</vt:i4>
      </vt:variant>
      <vt:variant>
        <vt:lpwstr/>
      </vt:variant>
      <vt:variant>
        <vt:lpwstr>_Toc157617084</vt:lpwstr>
      </vt:variant>
      <vt:variant>
        <vt:i4>1769527</vt:i4>
      </vt:variant>
      <vt:variant>
        <vt:i4>230</vt:i4>
      </vt:variant>
      <vt:variant>
        <vt:i4>0</vt:i4>
      </vt:variant>
      <vt:variant>
        <vt:i4>5</vt:i4>
      </vt:variant>
      <vt:variant>
        <vt:lpwstr/>
      </vt:variant>
      <vt:variant>
        <vt:lpwstr>_Toc157617083</vt:lpwstr>
      </vt:variant>
      <vt:variant>
        <vt:i4>1769527</vt:i4>
      </vt:variant>
      <vt:variant>
        <vt:i4>224</vt:i4>
      </vt:variant>
      <vt:variant>
        <vt:i4>0</vt:i4>
      </vt:variant>
      <vt:variant>
        <vt:i4>5</vt:i4>
      </vt:variant>
      <vt:variant>
        <vt:lpwstr/>
      </vt:variant>
      <vt:variant>
        <vt:lpwstr>_Toc157617082</vt:lpwstr>
      </vt:variant>
      <vt:variant>
        <vt:i4>1769527</vt:i4>
      </vt:variant>
      <vt:variant>
        <vt:i4>218</vt:i4>
      </vt:variant>
      <vt:variant>
        <vt:i4>0</vt:i4>
      </vt:variant>
      <vt:variant>
        <vt:i4>5</vt:i4>
      </vt:variant>
      <vt:variant>
        <vt:lpwstr/>
      </vt:variant>
      <vt:variant>
        <vt:lpwstr>_Toc157617081</vt:lpwstr>
      </vt:variant>
      <vt:variant>
        <vt:i4>1769527</vt:i4>
      </vt:variant>
      <vt:variant>
        <vt:i4>212</vt:i4>
      </vt:variant>
      <vt:variant>
        <vt:i4>0</vt:i4>
      </vt:variant>
      <vt:variant>
        <vt:i4>5</vt:i4>
      </vt:variant>
      <vt:variant>
        <vt:lpwstr/>
      </vt:variant>
      <vt:variant>
        <vt:lpwstr>_Toc157617080</vt:lpwstr>
      </vt:variant>
      <vt:variant>
        <vt:i4>1310775</vt:i4>
      </vt:variant>
      <vt:variant>
        <vt:i4>206</vt:i4>
      </vt:variant>
      <vt:variant>
        <vt:i4>0</vt:i4>
      </vt:variant>
      <vt:variant>
        <vt:i4>5</vt:i4>
      </vt:variant>
      <vt:variant>
        <vt:lpwstr/>
      </vt:variant>
      <vt:variant>
        <vt:lpwstr>_Toc157617079</vt:lpwstr>
      </vt:variant>
      <vt:variant>
        <vt:i4>1310775</vt:i4>
      </vt:variant>
      <vt:variant>
        <vt:i4>200</vt:i4>
      </vt:variant>
      <vt:variant>
        <vt:i4>0</vt:i4>
      </vt:variant>
      <vt:variant>
        <vt:i4>5</vt:i4>
      </vt:variant>
      <vt:variant>
        <vt:lpwstr/>
      </vt:variant>
      <vt:variant>
        <vt:lpwstr>_Toc157617078</vt:lpwstr>
      </vt:variant>
      <vt:variant>
        <vt:i4>1310775</vt:i4>
      </vt:variant>
      <vt:variant>
        <vt:i4>194</vt:i4>
      </vt:variant>
      <vt:variant>
        <vt:i4>0</vt:i4>
      </vt:variant>
      <vt:variant>
        <vt:i4>5</vt:i4>
      </vt:variant>
      <vt:variant>
        <vt:lpwstr/>
      </vt:variant>
      <vt:variant>
        <vt:lpwstr>_Toc157617077</vt:lpwstr>
      </vt:variant>
      <vt:variant>
        <vt:i4>1310775</vt:i4>
      </vt:variant>
      <vt:variant>
        <vt:i4>188</vt:i4>
      </vt:variant>
      <vt:variant>
        <vt:i4>0</vt:i4>
      </vt:variant>
      <vt:variant>
        <vt:i4>5</vt:i4>
      </vt:variant>
      <vt:variant>
        <vt:lpwstr/>
      </vt:variant>
      <vt:variant>
        <vt:lpwstr>_Toc157617076</vt:lpwstr>
      </vt:variant>
      <vt:variant>
        <vt:i4>1310775</vt:i4>
      </vt:variant>
      <vt:variant>
        <vt:i4>182</vt:i4>
      </vt:variant>
      <vt:variant>
        <vt:i4>0</vt:i4>
      </vt:variant>
      <vt:variant>
        <vt:i4>5</vt:i4>
      </vt:variant>
      <vt:variant>
        <vt:lpwstr/>
      </vt:variant>
      <vt:variant>
        <vt:lpwstr>_Toc157617075</vt:lpwstr>
      </vt:variant>
      <vt:variant>
        <vt:i4>1310775</vt:i4>
      </vt:variant>
      <vt:variant>
        <vt:i4>176</vt:i4>
      </vt:variant>
      <vt:variant>
        <vt:i4>0</vt:i4>
      </vt:variant>
      <vt:variant>
        <vt:i4>5</vt:i4>
      </vt:variant>
      <vt:variant>
        <vt:lpwstr/>
      </vt:variant>
      <vt:variant>
        <vt:lpwstr>_Toc157617074</vt:lpwstr>
      </vt:variant>
      <vt:variant>
        <vt:i4>1310775</vt:i4>
      </vt:variant>
      <vt:variant>
        <vt:i4>170</vt:i4>
      </vt:variant>
      <vt:variant>
        <vt:i4>0</vt:i4>
      </vt:variant>
      <vt:variant>
        <vt:i4>5</vt:i4>
      </vt:variant>
      <vt:variant>
        <vt:lpwstr/>
      </vt:variant>
      <vt:variant>
        <vt:lpwstr>_Toc157617073</vt:lpwstr>
      </vt:variant>
      <vt:variant>
        <vt:i4>1310775</vt:i4>
      </vt:variant>
      <vt:variant>
        <vt:i4>164</vt:i4>
      </vt:variant>
      <vt:variant>
        <vt:i4>0</vt:i4>
      </vt:variant>
      <vt:variant>
        <vt:i4>5</vt:i4>
      </vt:variant>
      <vt:variant>
        <vt:lpwstr/>
      </vt:variant>
      <vt:variant>
        <vt:lpwstr>_Toc157617072</vt:lpwstr>
      </vt:variant>
      <vt:variant>
        <vt:i4>1310775</vt:i4>
      </vt:variant>
      <vt:variant>
        <vt:i4>158</vt:i4>
      </vt:variant>
      <vt:variant>
        <vt:i4>0</vt:i4>
      </vt:variant>
      <vt:variant>
        <vt:i4>5</vt:i4>
      </vt:variant>
      <vt:variant>
        <vt:lpwstr/>
      </vt:variant>
      <vt:variant>
        <vt:lpwstr>_Toc157617071</vt:lpwstr>
      </vt:variant>
      <vt:variant>
        <vt:i4>1310775</vt:i4>
      </vt:variant>
      <vt:variant>
        <vt:i4>152</vt:i4>
      </vt:variant>
      <vt:variant>
        <vt:i4>0</vt:i4>
      </vt:variant>
      <vt:variant>
        <vt:i4>5</vt:i4>
      </vt:variant>
      <vt:variant>
        <vt:lpwstr/>
      </vt:variant>
      <vt:variant>
        <vt:lpwstr>_Toc157617070</vt:lpwstr>
      </vt:variant>
      <vt:variant>
        <vt:i4>1376311</vt:i4>
      </vt:variant>
      <vt:variant>
        <vt:i4>146</vt:i4>
      </vt:variant>
      <vt:variant>
        <vt:i4>0</vt:i4>
      </vt:variant>
      <vt:variant>
        <vt:i4>5</vt:i4>
      </vt:variant>
      <vt:variant>
        <vt:lpwstr/>
      </vt:variant>
      <vt:variant>
        <vt:lpwstr>_Toc157617069</vt:lpwstr>
      </vt:variant>
      <vt:variant>
        <vt:i4>1376311</vt:i4>
      </vt:variant>
      <vt:variant>
        <vt:i4>140</vt:i4>
      </vt:variant>
      <vt:variant>
        <vt:i4>0</vt:i4>
      </vt:variant>
      <vt:variant>
        <vt:i4>5</vt:i4>
      </vt:variant>
      <vt:variant>
        <vt:lpwstr/>
      </vt:variant>
      <vt:variant>
        <vt:lpwstr>_Toc157617068</vt:lpwstr>
      </vt:variant>
      <vt:variant>
        <vt:i4>1376311</vt:i4>
      </vt:variant>
      <vt:variant>
        <vt:i4>134</vt:i4>
      </vt:variant>
      <vt:variant>
        <vt:i4>0</vt:i4>
      </vt:variant>
      <vt:variant>
        <vt:i4>5</vt:i4>
      </vt:variant>
      <vt:variant>
        <vt:lpwstr/>
      </vt:variant>
      <vt:variant>
        <vt:lpwstr>_Toc157617067</vt:lpwstr>
      </vt:variant>
      <vt:variant>
        <vt:i4>1376311</vt:i4>
      </vt:variant>
      <vt:variant>
        <vt:i4>128</vt:i4>
      </vt:variant>
      <vt:variant>
        <vt:i4>0</vt:i4>
      </vt:variant>
      <vt:variant>
        <vt:i4>5</vt:i4>
      </vt:variant>
      <vt:variant>
        <vt:lpwstr/>
      </vt:variant>
      <vt:variant>
        <vt:lpwstr>_Toc157617066</vt:lpwstr>
      </vt:variant>
      <vt:variant>
        <vt:i4>1376311</vt:i4>
      </vt:variant>
      <vt:variant>
        <vt:i4>122</vt:i4>
      </vt:variant>
      <vt:variant>
        <vt:i4>0</vt:i4>
      </vt:variant>
      <vt:variant>
        <vt:i4>5</vt:i4>
      </vt:variant>
      <vt:variant>
        <vt:lpwstr/>
      </vt:variant>
      <vt:variant>
        <vt:lpwstr>_Toc157617065</vt:lpwstr>
      </vt:variant>
      <vt:variant>
        <vt:i4>1376311</vt:i4>
      </vt:variant>
      <vt:variant>
        <vt:i4>116</vt:i4>
      </vt:variant>
      <vt:variant>
        <vt:i4>0</vt:i4>
      </vt:variant>
      <vt:variant>
        <vt:i4>5</vt:i4>
      </vt:variant>
      <vt:variant>
        <vt:lpwstr/>
      </vt:variant>
      <vt:variant>
        <vt:lpwstr>_Toc157617064</vt:lpwstr>
      </vt:variant>
      <vt:variant>
        <vt:i4>1376311</vt:i4>
      </vt:variant>
      <vt:variant>
        <vt:i4>110</vt:i4>
      </vt:variant>
      <vt:variant>
        <vt:i4>0</vt:i4>
      </vt:variant>
      <vt:variant>
        <vt:i4>5</vt:i4>
      </vt:variant>
      <vt:variant>
        <vt:lpwstr/>
      </vt:variant>
      <vt:variant>
        <vt:lpwstr>_Toc157617063</vt:lpwstr>
      </vt:variant>
      <vt:variant>
        <vt:i4>1376311</vt:i4>
      </vt:variant>
      <vt:variant>
        <vt:i4>104</vt:i4>
      </vt:variant>
      <vt:variant>
        <vt:i4>0</vt:i4>
      </vt:variant>
      <vt:variant>
        <vt:i4>5</vt:i4>
      </vt:variant>
      <vt:variant>
        <vt:lpwstr/>
      </vt:variant>
      <vt:variant>
        <vt:lpwstr>_Toc157617062</vt:lpwstr>
      </vt:variant>
      <vt:variant>
        <vt:i4>1376311</vt:i4>
      </vt:variant>
      <vt:variant>
        <vt:i4>98</vt:i4>
      </vt:variant>
      <vt:variant>
        <vt:i4>0</vt:i4>
      </vt:variant>
      <vt:variant>
        <vt:i4>5</vt:i4>
      </vt:variant>
      <vt:variant>
        <vt:lpwstr/>
      </vt:variant>
      <vt:variant>
        <vt:lpwstr>_Toc157617061</vt:lpwstr>
      </vt:variant>
      <vt:variant>
        <vt:i4>1376311</vt:i4>
      </vt:variant>
      <vt:variant>
        <vt:i4>92</vt:i4>
      </vt:variant>
      <vt:variant>
        <vt:i4>0</vt:i4>
      </vt:variant>
      <vt:variant>
        <vt:i4>5</vt:i4>
      </vt:variant>
      <vt:variant>
        <vt:lpwstr/>
      </vt:variant>
      <vt:variant>
        <vt:lpwstr>_Toc157617060</vt:lpwstr>
      </vt:variant>
      <vt:variant>
        <vt:i4>1441847</vt:i4>
      </vt:variant>
      <vt:variant>
        <vt:i4>86</vt:i4>
      </vt:variant>
      <vt:variant>
        <vt:i4>0</vt:i4>
      </vt:variant>
      <vt:variant>
        <vt:i4>5</vt:i4>
      </vt:variant>
      <vt:variant>
        <vt:lpwstr/>
      </vt:variant>
      <vt:variant>
        <vt:lpwstr>_Toc157617059</vt:lpwstr>
      </vt:variant>
      <vt:variant>
        <vt:i4>1441847</vt:i4>
      </vt:variant>
      <vt:variant>
        <vt:i4>80</vt:i4>
      </vt:variant>
      <vt:variant>
        <vt:i4>0</vt:i4>
      </vt:variant>
      <vt:variant>
        <vt:i4>5</vt:i4>
      </vt:variant>
      <vt:variant>
        <vt:lpwstr/>
      </vt:variant>
      <vt:variant>
        <vt:lpwstr>_Toc157617058</vt:lpwstr>
      </vt:variant>
      <vt:variant>
        <vt:i4>1441847</vt:i4>
      </vt:variant>
      <vt:variant>
        <vt:i4>74</vt:i4>
      </vt:variant>
      <vt:variant>
        <vt:i4>0</vt:i4>
      </vt:variant>
      <vt:variant>
        <vt:i4>5</vt:i4>
      </vt:variant>
      <vt:variant>
        <vt:lpwstr/>
      </vt:variant>
      <vt:variant>
        <vt:lpwstr>_Toc157617057</vt:lpwstr>
      </vt:variant>
      <vt:variant>
        <vt:i4>1441847</vt:i4>
      </vt:variant>
      <vt:variant>
        <vt:i4>68</vt:i4>
      </vt:variant>
      <vt:variant>
        <vt:i4>0</vt:i4>
      </vt:variant>
      <vt:variant>
        <vt:i4>5</vt:i4>
      </vt:variant>
      <vt:variant>
        <vt:lpwstr/>
      </vt:variant>
      <vt:variant>
        <vt:lpwstr>_Toc157617056</vt:lpwstr>
      </vt:variant>
      <vt:variant>
        <vt:i4>1441847</vt:i4>
      </vt:variant>
      <vt:variant>
        <vt:i4>62</vt:i4>
      </vt:variant>
      <vt:variant>
        <vt:i4>0</vt:i4>
      </vt:variant>
      <vt:variant>
        <vt:i4>5</vt:i4>
      </vt:variant>
      <vt:variant>
        <vt:lpwstr/>
      </vt:variant>
      <vt:variant>
        <vt:lpwstr>_Toc157617055</vt:lpwstr>
      </vt:variant>
      <vt:variant>
        <vt:i4>1441847</vt:i4>
      </vt:variant>
      <vt:variant>
        <vt:i4>56</vt:i4>
      </vt:variant>
      <vt:variant>
        <vt:i4>0</vt:i4>
      </vt:variant>
      <vt:variant>
        <vt:i4>5</vt:i4>
      </vt:variant>
      <vt:variant>
        <vt:lpwstr/>
      </vt:variant>
      <vt:variant>
        <vt:lpwstr>_Toc157617054</vt:lpwstr>
      </vt:variant>
      <vt:variant>
        <vt:i4>1441847</vt:i4>
      </vt:variant>
      <vt:variant>
        <vt:i4>50</vt:i4>
      </vt:variant>
      <vt:variant>
        <vt:i4>0</vt:i4>
      </vt:variant>
      <vt:variant>
        <vt:i4>5</vt:i4>
      </vt:variant>
      <vt:variant>
        <vt:lpwstr/>
      </vt:variant>
      <vt:variant>
        <vt:lpwstr>_Toc157617053</vt:lpwstr>
      </vt:variant>
      <vt:variant>
        <vt:i4>1441847</vt:i4>
      </vt:variant>
      <vt:variant>
        <vt:i4>44</vt:i4>
      </vt:variant>
      <vt:variant>
        <vt:i4>0</vt:i4>
      </vt:variant>
      <vt:variant>
        <vt:i4>5</vt:i4>
      </vt:variant>
      <vt:variant>
        <vt:lpwstr/>
      </vt:variant>
      <vt:variant>
        <vt:lpwstr>_Toc157617052</vt:lpwstr>
      </vt:variant>
      <vt:variant>
        <vt:i4>1441847</vt:i4>
      </vt:variant>
      <vt:variant>
        <vt:i4>38</vt:i4>
      </vt:variant>
      <vt:variant>
        <vt:i4>0</vt:i4>
      </vt:variant>
      <vt:variant>
        <vt:i4>5</vt:i4>
      </vt:variant>
      <vt:variant>
        <vt:lpwstr/>
      </vt:variant>
      <vt:variant>
        <vt:lpwstr>_Toc157617051</vt:lpwstr>
      </vt:variant>
      <vt:variant>
        <vt:i4>1441847</vt:i4>
      </vt:variant>
      <vt:variant>
        <vt:i4>32</vt:i4>
      </vt:variant>
      <vt:variant>
        <vt:i4>0</vt:i4>
      </vt:variant>
      <vt:variant>
        <vt:i4>5</vt:i4>
      </vt:variant>
      <vt:variant>
        <vt:lpwstr/>
      </vt:variant>
      <vt:variant>
        <vt:lpwstr>_Toc157617050</vt:lpwstr>
      </vt:variant>
      <vt:variant>
        <vt:i4>1507383</vt:i4>
      </vt:variant>
      <vt:variant>
        <vt:i4>26</vt:i4>
      </vt:variant>
      <vt:variant>
        <vt:i4>0</vt:i4>
      </vt:variant>
      <vt:variant>
        <vt:i4>5</vt:i4>
      </vt:variant>
      <vt:variant>
        <vt:lpwstr/>
      </vt:variant>
      <vt:variant>
        <vt:lpwstr>_Toc157617049</vt:lpwstr>
      </vt:variant>
      <vt:variant>
        <vt:i4>1507383</vt:i4>
      </vt:variant>
      <vt:variant>
        <vt:i4>20</vt:i4>
      </vt:variant>
      <vt:variant>
        <vt:i4>0</vt:i4>
      </vt:variant>
      <vt:variant>
        <vt:i4>5</vt:i4>
      </vt:variant>
      <vt:variant>
        <vt:lpwstr/>
      </vt:variant>
      <vt:variant>
        <vt:lpwstr>_Toc157617048</vt:lpwstr>
      </vt:variant>
      <vt:variant>
        <vt:i4>1507383</vt:i4>
      </vt:variant>
      <vt:variant>
        <vt:i4>14</vt:i4>
      </vt:variant>
      <vt:variant>
        <vt:i4>0</vt:i4>
      </vt:variant>
      <vt:variant>
        <vt:i4>5</vt:i4>
      </vt:variant>
      <vt:variant>
        <vt:lpwstr/>
      </vt:variant>
      <vt:variant>
        <vt:lpwstr>_Toc157617047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WJL</dc:creator>
  <cp:keywords/>
  <dc:description/>
  <cp:lastModifiedBy>华军 王</cp:lastModifiedBy>
  <cp:revision>2</cp:revision>
  <cp:lastPrinted>2025-05-04T09:48:00Z</cp:lastPrinted>
  <dcterms:created xsi:type="dcterms:W3CDTF">2025-05-20T23:09:00Z</dcterms:created>
  <dcterms:modified xsi:type="dcterms:W3CDTF">2025-05-20T23:09:00Z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2052-11.8.2.12014</vt:lpwstr>
  </property>
  <property fmtid="{D5CDD505-2E9C-101B-9397-08002B2CF9AE}" pid="15" name="ICV">
    <vt:lpwstr>C8A2D543FAA94731A21FAA23270B0D88</vt:lpwstr>
  </property>
  <property fmtid="{D5CDD505-2E9C-101B-9397-08002B2CF9AE}" pid="16" name="KSOTemplateDocerSaveRecord">
    <vt:lpwstr>eyJoZGlkIjoiOTZkOTYyMDgzN2QwYmNkNzU1YmNhOTlmNGI1OWFlZGUiLCJ1c2VySWQiOiI0Nzk0NDg3NjUifQ==</vt:lpwstr>
  </property>
</Properties>
</file>